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DB0D" w14:textId="1B221736" w:rsidR="00375FF4" w:rsidRDefault="00375FF4"/>
    <w:p w14:paraId="2B38D4D7" w14:textId="77777777" w:rsidR="002171FE" w:rsidRDefault="002171FE" w:rsidP="002171FE">
      <w:pPr>
        <w:jc w:val="center"/>
        <w:rPr>
          <w:rFonts w:ascii="Times" w:eastAsia="Times" w:hAnsi="Times" w:cs="Times"/>
          <w:sz w:val="48"/>
          <w:szCs w:val="48"/>
        </w:rPr>
      </w:pPr>
      <w:r>
        <w:rPr>
          <w:rFonts w:ascii="Times" w:hAnsi="Times"/>
          <w:sz w:val="48"/>
          <w:szCs w:val="48"/>
        </w:rPr>
        <w:t>T-Port Agreement</w:t>
      </w:r>
    </w:p>
    <w:p w14:paraId="0E42C966" w14:textId="0A19CF8C" w:rsidR="00375FF4" w:rsidRDefault="00375FF4">
      <w:pPr>
        <w:rPr>
          <w:rFonts w:ascii="Times" w:eastAsia="Times" w:hAnsi="Times" w:cs="Times"/>
          <w:b/>
          <w:bCs/>
        </w:rPr>
      </w:pPr>
    </w:p>
    <w:p w14:paraId="17E44507" w14:textId="77777777" w:rsidR="002171FE" w:rsidRDefault="002171FE">
      <w:pPr>
        <w:jc w:val="both"/>
        <w:rPr>
          <w:rFonts w:ascii="Times" w:hAnsi="Times"/>
          <w:b/>
          <w:bCs/>
        </w:rPr>
      </w:pPr>
    </w:p>
    <w:p w14:paraId="3334FA0A" w14:textId="77777777" w:rsidR="00375FF4" w:rsidRDefault="00F330DC">
      <w:pPr>
        <w:jc w:val="both"/>
        <w:rPr>
          <w:rFonts w:ascii="Times" w:eastAsia="Times" w:hAnsi="Times" w:cs="Times"/>
          <w:b/>
          <w:bCs/>
          <w:u w:val="single"/>
        </w:rPr>
      </w:pPr>
      <w:r>
        <w:rPr>
          <w:rFonts w:ascii="Times" w:hAnsi="Times"/>
          <w:b/>
          <w:bCs/>
        </w:rPr>
        <w:t xml:space="preserve">SUBJECT: </w:t>
      </w:r>
      <w:r>
        <w:rPr>
          <w:rFonts w:ascii="Times" w:hAnsi="Times"/>
          <w:b/>
          <w:bCs/>
          <w:u w:val="single"/>
        </w:rPr>
        <w:t>Agreement on participation, inclusion and use of Short Films in the International Student Film Festival Database.</w:t>
      </w:r>
    </w:p>
    <w:p w14:paraId="12691D04" w14:textId="77777777" w:rsidR="00375FF4" w:rsidRDefault="00F330DC">
      <w:pPr>
        <w:jc w:val="both"/>
        <w:rPr>
          <w:rFonts w:ascii="Times" w:eastAsia="Times" w:hAnsi="Times" w:cs="Times"/>
          <w:b/>
          <w:bCs/>
        </w:rPr>
      </w:pPr>
      <w:r>
        <w:rPr>
          <w:rFonts w:ascii="Times" w:hAnsi="Times"/>
          <w:b/>
          <w:bCs/>
        </w:rPr>
        <w:t xml:space="preserve"> </w:t>
      </w:r>
    </w:p>
    <w:p w14:paraId="658ACB96" w14:textId="77777777" w:rsidR="00375FF4" w:rsidRDefault="00F330DC">
      <w:pPr>
        <w:jc w:val="both"/>
        <w:rPr>
          <w:rFonts w:ascii="Times" w:eastAsia="Times" w:hAnsi="Times" w:cs="Times"/>
          <w:i/>
          <w:iCs/>
        </w:rPr>
      </w:pPr>
      <w:r>
        <w:rPr>
          <w:rFonts w:ascii="Times" w:hAnsi="Times"/>
          <w:i/>
          <w:iCs/>
        </w:rPr>
        <w:t>BETWEEN</w:t>
      </w:r>
    </w:p>
    <w:p w14:paraId="18B12EFC" w14:textId="77777777" w:rsidR="00375FF4" w:rsidRDefault="00F330DC">
      <w:pPr>
        <w:jc w:val="both"/>
        <w:rPr>
          <w:rFonts w:ascii="Times" w:eastAsia="Times" w:hAnsi="Times" w:cs="Times"/>
          <w:i/>
          <w:iCs/>
        </w:rPr>
      </w:pPr>
      <w:r>
        <w:rPr>
          <w:rFonts w:ascii="Times" w:hAnsi="Times"/>
          <w:i/>
          <w:iCs/>
        </w:rPr>
        <w:t xml:space="preserve"> </w:t>
      </w:r>
    </w:p>
    <w:p w14:paraId="606425D4" w14:textId="4CCD0773" w:rsidR="00375FF4" w:rsidRDefault="00F330DC" w:rsidP="00D22406">
      <w:pPr>
        <w:jc w:val="both"/>
        <w:rPr>
          <w:rFonts w:ascii="Times" w:eastAsia="Times" w:hAnsi="Times" w:cs="Times"/>
          <w:rtl/>
        </w:rPr>
      </w:pPr>
      <w:r>
        <w:rPr>
          <w:rFonts w:ascii="Times" w:hAnsi="Times"/>
          <w:b/>
          <w:bCs/>
          <w:u w:val="single"/>
        </w:rPr>
        <w:t>The Tel-Aviv International Student Film Festival</w:t>
      </w:r>
      <w:r>
        <w:rPr>
          <w:rFonts w:ascii="Times" w:hAnsi="Times"/>
        </w:rPr>
        <w:t xml:space="preserve"> (hereinafter also “</w:t>
      </w:r>
      <w:r>
        <w:rPr>
          <w:rFonts w:ascii="Times" w:hAnsi="Times"/>
          <w:i/>
          <w:iCs/>
        </w:rPr>
        <w:t>TSFF</w:t>
      </w:r>
      <w:r>
        <w:rPr>
          <w:rFonts w:ascii="Times" w:hAnsi="Times"/>
        </w:rPr>
        <w:t>”), with offices in</w:t>
      </w:r>
      <w:r w:rsidR="00D22406">
        <w:rPr>
          <w:rFonts w:ascii="Times" w:hAnsi="Times"/>
        </w:rPr>
        <w:t xml:space="preserve"> </w:t>
      </w:r>
      <w:proofErr w:type="spellStart"/>
      <w:r w:rsidR="00D22406">
        <w:rPr>
          <w:rFonts w:ascii="Times" w:hAnsi="Times"/>
        </w:rPr>
        <w:t>Sprintzak</w:t>
      </w:r>
      <w:proofErr w:type="spellEnd"/>
      <w:r w:rsidR="00D22406">
        <w:rPr>
          <w:rFonts w:ascii="Times" w:hAnsi="Times"/>
        </w:rPr>
        <w:t xml:space="preserve"> 2, 6473802 Tel Aviv</w:t>
      </w:r>
      <w:r>
        <w:rPr>
          <w:rFonts w:ascii="Times" w:hAnsi="Times"/>
        </w:rPr>
        <w:t xml:space="preserve">, Israel, PC No. </w:t>
      </w:r>
      <w:r w:rsidR="00D22406">
        <w:rPr>
          <w:rFonts w:ascii="Times" w:hAnsi="Times" w:hint="cs"/>
          <w:rtl/>
        </w:rPr>
        <w:t>580002053</w:t>
      </w:r>
      <w:r>
        <w:rPr>
          <w:rFonts w:ascii="Times" w:hAnsi="Times"/>
        </w:rPr>
        <w:t xml:space="preserve"> by its legal </w:t>
      </w:r>
      <w:proofErr w:type="gramStart"/>
      <w:r>
        <w:rPr>
          <w:rFonts w:ascii="Times" w:hAnsi="Times"/>
        </w:rPr>
        <w:t>representative  Ms.</w:t>
      </w:r>
      <w:proofErr w:type="gramEnd"/>
      <w:r>
        <w:rPr>
          <w:rFonts w:ascii="Times" w:hAnsi="Times"/>
        </w:rPr>
        <w:t xml:space="preserve">/Mr. </w:t>
      </w:r>
      <w:r w:rsidR="00D22406">
        <w:rPr>
          <w:rFonts w:ascii="Times" w:hAnsi="Times"/>
        </w:rPr>
        <w:t>George Mansour</w:t>
      </w:r>
      <w:r>
        <w:rPr>
          <w:rFonts w:ascii="Times" w:hAnsi="Times"/>
        </w:rPr>
        <w:t xml:space="preserve"> of Tel-Aviv Cinematheque;</w:t>
      </w:r>
    </w:p>
    <w:p w14:paraId="7D0C1D43" w14:textId="77777777" w:rsidR="00375FF4" w:rsidRDefault="00375FF4">
      <w:pPr>
        <w:jc w:val="both"/>
        <w:rPr>
          <w:rFonts w:ascii="Times" w:eastAsia="Times" w:hAnsi="Times" w:cs="Times"/>
        </w:rPr>
      </w:pPr>
    </w:p>
    <w:p w14:paraId="54CB9F15" w14:textId="77777777" w:rsidR="00375FF4" w:rsidRDefault="00F330DC">
      <w:pPr>
        <w:jc w:val="both"/>
        <w:rPr>
          <w:rFonts w:ascii="Times" w:eastAsia="Times" w:hAnsi="Times" w:cs="Times"/>
          <w:u w:val="single"/>
        </w:rPr>
      </w:pPr>
      <w:r>
        <w:rPr>
          <w:rFonts w:ascii="Times" w:hAnsi="Times"/>
          <w:u w:val="single"/>
        </w:rPr>
        <w:t>Party of the first part</w:t>
      </w:r>
    </w:p>
    <w:p w14:paraId="22A2B954" w14:textId="77777777" w:rsidR="00375FF4" w:rsidRDefault="00375FF4">
      <w:pPr>
        <w:jc w:val="both"/>
        <w:rPr>
          <w:rFonts w:ascii="Times" w:eastAsia="Times" w:hAnsi="Times" w:cs="Times"/>
          <w:u w:val="single"/>
        </w:rPr>
      </w:pPr>
    </w:p>
    <w:p w14:paraId="57AC970B" w14:textId="77777777" w:rsidR="00375FF4" w:rsidRDefault="00F330DC">
      <w:pPr>
        <w:jc w:val="both"/>
        <w:rPr>
          <w:rFonts w:ascii="Times" w:eastAsia="Times" w:hAnsi="Times" w:cs="Times"/>
          <w:i/>
          <w:iCs/>
        </w:rPr>
      </w:pPr>
      <w:r>
        <w:rPr>
          <w:rFonts w:ascii="Times" w:hAnsi="Times"/>
          <w:i/>
          <w:iCs/>
        </w:rPr>
        <w:t>AND</w:t>
      </w:r>
    </w:p>
    <w:p w14:paraId="132B5E6F" w14:textId="793F3D26" w:rsidR="00375FF4" w:rsidRDefault="005E3D4D" w:rsidP="005E3D4D">
      <w:pPr>
        <w:jc w:val="both"/>
        <w:rPr>
          <w:rFonts w:ascii="Times" w:eastAsia="Times" w:hAnsi="Times" w:cs="Times"/>
          <w:i/>
          <w:iCs/>
        </w:rPr>
      </w:pPr>
      <w:r w:rsidRPr="005E3D4D">
        <w:rPr>
          <w:rFonts w:ascii="Times" w:hAnsi="Times"/>
          <w:b/>
          <w:bCs/>
          <w:highlight w:val="yellow"/>
          <w:u w:val="single"/>
        </w:rPr>
        <w:t>------</w:t>
      </w:r>
      <w:r w:rsidR="00F330DC" w:rsidRPr="005E3D4D">
        <w:rPr>
          <w:rFonts w:ascii="Times" w:hAnsi="Times"/>
          <w:i/>
          <w:iCs/>
          <w:highlight w:val="yellow"/>
        </w:rPr>
        <w:t xml:space="preserve"> </w:t>
      </w:r>
      <w:r w:rsidRPr="005E3D4D">
        <w:rPr>
          <w:rFonts w:ascii="Times" w:hAnsi="Times"/>
          <w:i/>
          <w:iCs/>
          <w:highlight w:val="yellow"/>
        </w:rPr>
        <w:t>Name of the school ---</w:t>
      </w:r>
      <w:r>
        <w:rPr>
          <w:rFonts w:ascii="Times" w:hAnsi="Times"/>
          <w:i/>
          <w:iCs/>
        </w:rPr>
        <w:t xml:space="preserve"> </w:t>
      </w:r>
      <w:r w:rsidR="00F330DC">
        <w:rPr>
          <w:rFonts w:ascii="Times" w:hAnsi="Times"/>
        </w:rPr>
        <w:t>(hereinafter also “</w:t>
      </w:r>
      <w:r w:rsidR="00F330DC">
        <w:rPr>
          <w:rFonts w:ascii="Times" w:hAnsi="Times"/>
          <w:i/>
          <w:iCs/>
        </w:rPr>
        <w:t>SCHOOL”</w:t>
      </w:r>
      <w:r w:rsidR="00F330DC">
        <w:rPr>
          <w:rFonts w:ascii="Times" w:hAnsi="Times"/>
        </w:rPr>
        <w:t>), with offices in</w:t>
      </w:r>
      <w:r>
        <w:rPr>
          <w:rFonts w:ascii="Times" w:hAnsi="Times"/>
        </w:rPr>
        <w:t xml:space="preserve"> </w:t>
      </w:r>
      <w:r w:rsidRPr="005E3D4D">
        <w:rPr>
          <w:rFonts w:ascii="Times" w:hAnsi="Times"/>
          <w:highlight w:val="yellow"/>
        </w:rPr>
        <w:t>– address of the school</w:t>
      </w:r>
      <w:r w:rsidR="00F330DC" w:rsidRPr="005E3D4D">
        <w:rPr>
          <w:rFonts w:ascii="Times" w:hAnsi="Times"/>
          <w:highlight w:val="yellow"/>
        </w:rPr>
        <w:t xml:space="preserve"> </w:t>
      </w:r>
      <w:r w:rsidRPr="005E3D4D">
        <w:rPr>
          <w:rFonts w:ascii="Times" w:hAnsi="Times"/>
          <w:highlight w:val="yellow"/>
        </w:rPr>
        <w:t>---</w:t>
      </w:r>
      <w:r w:rsidR="00F330DC">
        <w:rPr>
          <w:rFonts w:ascii="Times" w:hAnsi="Times"/>
        </w:rPr>
        <w:t>by its legal representative</w:t>
      </w:r>
      <w:r w:rsidR="00F330DC">
        <w:rPr>
          <w:rFonts w:ascii="Times" w:hAnsi="Times"/>
          <w:i/>
          <w:iCs/>
        </w:rPr>
        <w:t xml:space="preserve"> </w:t>
      </w:r>
      <w:r w:rsidRPr="005E3D4D">
        <w:rPr>
          <w:rFonts w:ascii="Times" w:hAnsi="Times"/>
          <w:i/>
          <w:iCs/>
          <w:highlight w:val="yellow"/>
        </w:rPr>
        <w:t>---Name of legal representative</w:t>
      </w:r>
      <w:r w:rsidRPr="005E3D4D">
        <w:rPr>
          <w:rFonts w:ascii="Times" w:hAnsi="Times"/>
          <w:highlight w:val="yellow"/>
        </w:rPr>
        <w:t>-----</w:t>
      </w:r>
    </w:p>
    <w:p w14:paraId="01D28F36" w14:textId="77777777" w:rsidR="00375FF4" w:rsidRDefault="00F330DC">
      <w:pPr>
        <w:jc w:val="both"/>
        <w:rPr>
          <w:rFonts w:ascii="Times" w:eastAsia="Times" w:hAnsi="Times" w:cs="Times"/>
        </w:rPr>
      </w:pPr>
      <w:r>
        <w:rPr>
          <w:rFonts w:ascii="Times" w:hAnsi="Times"/>
        </w:rPr>
        <w:t xml:space="preserve"> </w:t>
      </w:r>
    </w:p>
    <w:p w14:paraId="19AE3B85" w14:textId="7E3C7B3E" w:rsidR="00375FF4" w:rsidRPr="008F2C3E" w:rsidRDefault="008F2C3E" w:rsidP="008F2C3E">
      <w:pPr>
        <w:jc w:val="both"/>
        <w:rPr>
          <w:rFonts w:ascii="Times" w:eastAsia="Times" w:hAnsi="Times" w:cs="Times"/>
          <w:u w:val="single"/>
        </w:rPr>
      </w:pPr>
      <w:r>
        <w:rPr>
          <w:rFonts w:ascii="Times" w:hAnsi="Times"/>
          <w:u w:val="single"/>
        </w:rPr>
        <w:t>Party of the second par</w:t>
      </w:r>
      <w:r w:rsidR="00682661">
        <w:rPr>
          <w:rFonts w:ascii="Times" w:hAnsi="Times"/>
          <w:u w:val="single"/>
        </w:rPr>
        <w:t>t</w:t>
      </w:r>
    </w:p>
    <w:p w14:paraId="4C2E0A1D" w14:textId="77777777" w:rsidR="00375FF4" w:rsidRDefault="00F330DC">
      <w:pPr>
        <w:jc w:val="both"/>
        <w:rPr>
          <w:rFonts w:ascii="Times" w:eastAsia="Times" w:hAnsi="Times" w:cs="Times"/>
        </w:rPr>
      </w:pPr>
      <w:r>
        <w:rPr>
          <w:rFonts w:ascii="Times" w:hAnsi="Times"/>
        </w:rPr>
        <w:t xml:space="preserve">Referred to together hereinafter also as the </w:t>
      </w:r>
      <w:r>
        <w:rPr>
          <w:rFonts w:ascii="Times" w:hAnsi="Times"/>
          <w:i/>
          <w:iCs/>
        </w:rPr>
        <w:t>“Parties</w:t>
      </w:r>
      <w:r>
        <w:rPr>
          <w:rFonts w:ascii="Times" w:hAnsi="Times"/>
        </w:rPr>
        <w:t>”</w:t>
      </w:r>
    </w:p>
    <w:p w14:paraId="1D46DCF5" w14:textId="77777777" w:rsidR="00375FF4" w:rsidRDefault="00F330DC">
      <w:pPr>
        <w:jc w:val="center"/>
        <w:rPr>
          <w:rFonts w:ascii="Times" w:eastAsia="Times" w:hAnsi="Times" w:cs="Times"/>
        </w:rPr>
      </w:pPr>
      <w:r>
        <w:rPr>
          <w:rFonts w:ascii="Times" w:hAnsi="Times"/>
        </w:rPr>
        <w:t>* * *</w:t>
      </w:r>
    </w:p>
    <w:p w14:paraId="429759B4" w14:textId="77777777" w:rsidR="00375FF4" w:rsidRDefault="00F330DC">
      <w:pPr>
        <w:rPr>
          <w:rFonts w:ascii="Times" w:eastAsia="Times" w:hAnsi="Times" w:cs="Times"/>
          <w:b/>
          <w:bCs/>
        </w:rPr>
      </w:pPr>
      <w:r>
        <w:rPr>
          <w:rFonts w:ascii="Times" w:hAnsi="Times"/>
          <w:b/>
          <w:bCs/>
        </w:rPr>
        <w:t>Whereas:</w:t>
      </w:r>
    </w:p>
    <w:p w14:paraId="435918CB" w14:textId="77777777" w:rsidR="00375FF4" w:rsidRDefault="00375FF4">
      <w:pPr>
        <w:rPr>
          <w:rFonts w:ascii="Times" w:eastAsia="Times" w:hAnsi="Times" w:cs="Times"/>
          <w:b/>
          <w:bCs/>
        </w:rPr>
      </w:pPr>
    </w:p>
    <w:p w14:paraId="4C190BBF" w14:textId="77777777" w:rsidR="00375FF4" w:rsidRDefault="00F330DC">
      <w:pPr>
        <w:numPr>
          <w:ilvl w:val="0"/>
          <w:numId w:val="2"/>
        </w:numPr>
        <w:jc w:val="both"/>
        <w:rPr>
          <w:rFonts w:ascii="Times" w:eastAsia="Times" w:hAnsi="Times" w:cs="Times"/>
        </w:rPr>
      </w:pPr>
      <w:r>
        <w:rPr>
          <w:rFonts w:ascii="Times" w:hAnsi="Times"/>
          <w:i/>
          <w:iCs/>
        </w:rPr>
        <w:t>TSFF,</w:t>
      </w:r>
      <w:r>
        <w:rPr>
          <w:rFonts w:ascii="Times" w:hAnsi="Times"/>
        </w:rPr>
        <w:t xml:space="preserve"> has conceived a project entitled “T-PORT” intended to identify and promote the work of talented young filmmakers by creating a central platform of database T-Port Website ("T-Port website" – www.tportmarket.com), whereby films created by </w:t>
      </w:r>
      <w:r>
        <w:rPr>
          <w:rFonts w:ascii="Times" w:hAnsi="Times"/>
          <w:i/>
          <w:iCs/>
        </w:rPr>
        <w:t>SCHOOL</w:t>
      </w:r>
      <w:r>
        <w:rPr>
          <w:rFonts w:ascii="Times" w:hAnsi="Times"/>
        </w:rPr>
        <w:t xml:space="preserve"> students can be exposed to film industry professionals;</w:t>
      </w:r>
    </w:p>
    <w:p w14:paraId="77E47CB8" w14:textId="77777777" w:rsidR="00375FF4" w:rsidRDefault="00375FF4">
      <w:pPr>
        <w:ind w:left="709"/>
        <w:jc w:val="both"/>
        <w:rPr>
          <w:rFonts w:ascii="Times" w:eastAsia="Times" w:hAnsi="Times" w:cs="Times"/>
        </w:rPr>
      </w:pPr>
    </w:p>
    <w:p w14:paraId="139192FC" w14:textId="77777777" w:rsidR="00375FF4" w:rsidRPr="008E32BF" w:rsidRDefault="00F330DC">
      <w:pPr>
        <w:numPr>
          <w:ilvl w:val="0"/>
          <w:numId w:val="2"/>
        </w:numPr>
        <w:jc w:val="both"/>
        <w:rPr>
          <w:rFonts w:ascii="Times" w:eastAsia="Times" w:hAnsi="Times" w:cs="Times"/>
        </w:rPr>
      </w:pPr>
      <w:r>
        <w:rPr>
          <w:rFonts w:ascii="Times" w:hAnsi="Times"/>
          <w:i/>
          <w:iCs/>
        </w:rPr>
        <w:t>TSFF</w:t>
      </w:r>
      <w:r>
        <w:rPr>
          <w:rFonts w:ascii="Times" w:hAnsi="Times"/>
        </w:rPr>
        <w:t xml:space="preserve"> requested </w:t>
      </w:r>
      <w:r>
        <w:rPr>
          <w:rFonts w:ascii="Times" w:hAnsi="Times"/>
          <w:i/>
          <w:iCs/>
        </w:rPr>
        <w:t xml:space="preserve">SCHOOL – </w:t>
      </w:r>
      <w:r>
        <w:rPr>
          <w:rFonts w:ascii="Times" w:hAnsi="Times"/>
        </w:rPr>
        <w:t>a leading institute for the training of directors and writers in the cinematographic and audio-visual industries in general – to participate in the project;</w:t>
      </w:r>
    </w:p>
    <w:p w14:paraId="289F027B" w14:textId="77777777" w:rsidR="008E32BF" w:rsidRDefault="008E32BF" w:rsidP="008E32BF">
      <w:pPr>
        <w:jc w:val="both"/>
        <w:rPr>
          <w:rFonts w:ascii="Times" w:eastAsia="Times" w:hAnsi="Times" w:cs="Times"/>
        </w:rPr>
      </w:pPr>
    </w:p>
    <w:p w14:paraId="05E12041" w14:textId="77777777" w:rsidR="008E32BF" w:rsidRDefault="008E32BF" w:rsidP="008E32BF">
      <w:pPr>
        <w:ind w:left="720"/>
        <w:jc w:val="both"/>
        <w:rPr>
          <w:rFonts w:ascii="Times" w:eastAsia="Times" w:hAnsi="Times" w:cs="Times"/>
        </w:rPr>
      </w:pPr>
    </w:p>
    <w:p w14:paraId="52C09600" w14:textId="77777777" w:rsidR="00375FF4" w:rsidRDefault="00F330DC">
      <w:pPr>
        <w:pStyle w:val="ListParagraph"/>
        <w:jc w:val="center"/>
        <w:rPr>
          <w:rFonts w:ascii="Times" w:eastAsia="Times" w:hAnsi="Times" w:cs="Times"/>
        </w:rPr>
      </w:pPr>
      <w:proofErr w:type="gramStart"/>
      <w:r>
        <w:rPr>
          <w:rFonts w:ascii="Times" w:hAnsi="Times"/>
          <w:b/>
          <w:bCs/>
          <w:u w:val="single"/>
        </w:rPr>
        <w:t>Therefore</w:t>
      </w:r>
      <w:proofErr w:type="gramEnd"/>
      <w:r>
        <w:rPr>
          <w:rFonts w:ascii="Times" w:hAnsi="Times"/>
          <w:b/>
          <w:bCs/>
          <w:u w:val="single"/>
        </w:rPr>
        <w:t xml:space="preserve"> the Parties agree as follows</w:t>
      </w:r>
      <w:r>
        <w:rPr>
          <w:rFonts w:ascii="Times" w:hAnsi="Times"/>
        </w:rPr>
        <w:t>:</w:t>
      </w:r>
    </w:p>
    <w:p w14:paraId="6CB919F8" w14:textId="77777777" w:rsidR="00375FF4" w:rsidRDefault="00375FF4">
      <w:pPr>
        <w:pStyle w:val="ListParagraph"/>
        <w:ind w:left="0"/>
        <w:rPr>
          <w:rFonts w:ascii="Times" w:eastAsia="Times" w:hAnsi="Times" w:cs="Times"/>
        </w:rPr>
      </w:pPr>
    </w:p>
    <w:p w14:paraId="1426297F" w14:textId="77777777" w:rsidR="00375FF4" w:rsidRDefault="00F330DC">
      <w:pPr>
        <w:pStyle w:val="ListParagraph"/>
        <w:ind w:left="0"/>
        <w:rPr>
          <w:rFonts w:ascii="Times" w:eastAsia="Times" w:hAnsi="Times" w:cs="Times"/>
        </w:rPr>
      </w:pPr>
      <w:r>
        <w:rPr>
          <w:rFonts w:ascii="Times" w:hAnsi="Times"/>
          <w:b/>
          <w:bCs/>
          <w:u w:val="single"/>
        </w:rPr>
        <w:t xml:space="preserve">T-PORT PARTICIPATION </w:t>
      </w:r>
    </w:p>
    <w:p w14:paraId="17129DEB" w14:textId="77777777" w:rsidR="00375FF4" w:rsidRDefault="00375FF4">
      <w:pPr>
        <w:pStyle w:val="ListParagraph"/>
        <w:rPr>
          <w:rFonts w:ascii="Times" w:eastAsia="Times" w:hAnsi="Times" w:cs="Times"/>
        </w:rPr>
      </w:pPr>
    </w:p>
    <w:p w14:paraId="4040FD5D" w14:textId="77777777" w:rsidR="00375FF4" w:rsidRDefault="00F330DC">
      <w:pPr>
        <w:numPr>
          <w:ilvl w:val="0"/>
          <w:numId w:val="4"/>
        </w:numPr>
        <w:jc w:val="both"/>
        <w:rPr>
          <w:rFonts w:ascii="Times" w:eastAsia="Times" w:hAnsi="Times" w:cs="Times"/>
        </w:rPr>
      </w:pPr>
      <w:r>
        <w:rPr>
          <w:rFonts w:ascii="Times" w:hAnsi="Times"/>
          <w:i/>
          <w:iCs/>
        </w:rPr>
        <w:t>SCHOOL</w:t>
      </w:r>
      <w:r>
        <w:rPr>
          <w:rFonts w:ascii="Times" w:hAnsi="Times"/>
        </w:rPr>
        <w:t xml:space="preserve"> has accepted to participate in the T-PORT project and to upload the Films created by its students ("</w:t>
      </w:r>
      <w:r>
        <w:rPr>
          <w:rFonts w:ascii="Times" w:hAnsi="Times"/>
          <w:b/>
          <w:bCs/>
        </w:rPr>
        <w:t>Films</w:t>
      </w:r>
      <w:r>
        <w:rPr>
          <w:rFonts w:ascii="Times" w:hAnsi="Times"/>
        </w:rPr>
        <w:t>") and the Films' Data ("</w:t>
      </w:r>
      <w:r>
        <w:rPr>
          <w:rFonts w:ascii="Times" w:hAnsi="Times"/>
          <w:b/>
          <w:bCs/>
        </w:rPr>
        <w:t>Data</w:t>
      </w:r>
      <w:r>
        <w:rPr>
          <w:rFonts w:ascii="Times" w:hAnsi="Times"/>
        </w:rPr>
        <w:t>") as defined hereunder, to the T-Port website under the terms of this agreement and the Terms of Use and Service of the T-Port website, as updated by T-Port from time to time. Such Terms of Use and Service shall form an integral part of this agreement.</w:t>
      </w:r>
    </w:p>
    <w:p w14:paraId="1844AD15" w14:textId="77777777" w:rsidR="00375FF4" w:rsidRDefault="00375FF4">
      <w:pPr>
        <w:jc w:val="both"/>
        <w:rPr>
          <w:rFonts w:ascii="Times" w:eastAsia="Times" w:hAnsi="Times" w:cs="Times"/>
        </w:rPr>
      </w:pPr>
    </w:p>
    <w:p w14:paraId="1DB0BF5F" w14:textId="77777777" w:rsidR="00375FF4" w:rsidRDefault="00F330DC">
      <w:pPr>
        <w:numPr>
          <w:ilvl w:val="0"/>
          <w:numId w:val="5"/>
        </w:numPr>
        <w:jc w:val="both"/>
        <w:rPr>
          <w:rFonts w:ascii="Times" w:eastAsia="Times" w:hAnsi="Times" w:cs="Times"/>
          <w:i/>
          <w:iCs/>
        </w:rPr>
      </w:pPr>
      <w:r>
        <w:rPr>
          <w:rFonts w:ascii="Times" w:hAnsi="Times"/>
        </w:rPr>
        <w:t>The Films and Data shall be uploaded to the T-Port website by</w:t>
      </w:r>
      <w:r>
        <w:rPr>
          <w:rFonts w:ascii="Times" w:hAnsi="Times"/>
          <w:i/>
          <w:iCs/>
        </w:rPr>
        <w:t xml:space="preserve"> SCHOOL </w:t>
      </w:r>
      <w:r>
        <w:rPr>
          <w:rFonts w:ascii="Times" w:hAnsi="Times"/>
        </w:rPr>
        <w:t>or by</w:t>
      </w:r>
      <w:r>
        <w:rPr>
          <w:rFonts w:ascii="Times" w:hAnsi="Times"/>
          <w:i/>
          <w:iCs/>
        </w:rPr>
        <w:t xml:space="preserve"> TSFF </w:t>
      </w:r>
      <w:r>
        <w:rPr>
          <w:rFonts w:ascii="Times" w:hAnsi="Times"/>
        </w:rPr>
        <w:t>subject to the following principals</w:t>
      </w:r>
      <w:r>
        <w:rPr>
          <w:rFonts w:ascii="Times" w:hAnsi="Times"/>
          <w:i/>
          <w:iCs/>
        </w:rPr>
        <w:t>:</w:t>
      </w:r>
    </w:p>
    <w:p w14:paraId="20AA5098" w14:textId="77777777" w:rsidR="00375FF4" w:rsidRDefault="00F330DC">
      <w:pPr>
        <w:numPr>
          <w:ilvl w:val="0"/>
          <w:numId w:val="7"/>
        </w:numPr>
        <w:jc w:val="both"/>
        <w:rPr>
          <w:rFonts w:ascii="Times" w:eastAsia="Times" w:hAnsi="Times" w:cs="Times"/>
        </w:rPr>
      </w:pPr>
      <w:r>
        <w:rPr>
          <w:rFonts w:ascii="Times" w:hAnsi="Times"/>
        </w:rPr>
        <w:t xml:space="preserve">The Data shall be available to the public as part of the website. </w:t>
      </w:r>
    </w:p>
    <w:p w14:paraId="40E289B8" w14:textId="77777777" w:rsidR="00375FF4" w:rsidRDefault="00F330DC">
      <w:pPr>
        <w:numPr>
          <w:ilvl w:val="0"/>
          <w:numId w:val="7"/>
        </w:numPr>
        <w:jc w:val="both"/>
        <w:rPr>
          <w:rFonts w:ascii="Times" w:eastAsia="Times" w:hAnsi="Times" w:cs="Times"/>
        </w:rPr>
      </w:pPr>
      <w:r>
        <w:rPr>
          <w:rFonts w:ascii="Times" w:hAnsi="Times"/>
        </w:rPr>
        <w:t xml:space="preserve">The Films shall be available for viewing to registered members of the site only. </w:t>
      </w:r>
    </w:p>
    <w:p w14:paraId="4DCA4204" w14:textId="77777777" w:rsidR="00375FF4" w:rsidRDefault="00375FF4">
      <w:pPr>
        <w:jc w:val="both"/>
        <w:rPr>
          <w:rFonts w:ascii="Times" w:eastAsia="Times" w:hAnsi="Times" w:cs="Times"/>
        </w:rPr>
      </w:pPr>
    </w:p>
    <w:p w14:paraId="14CAEE72" w14:textId="77777777" w:rsidR="00375FF4" w:rsidRDefault="00375FF4">
      <w:pPr>
        <w:ind w:left="284"/>
        <w:jc w:val="both"/>
        <w:rPr>
          <w:rFonts w:ascii="Times" w:eastAsia="Times" w:hAnsi="Times" w:cs="Times"/>
        </w:rPr>
      </w:pPr>
    </w:p>
    <w:p w14:paraId="482A3839" w14:textId="5F9E61CA" w:rsidR="00375FF4" w:rsidRDefault="00F330DC" w:rsidP="005831B4">
      <w:pPr>
        <w:numPr>
          <w:ilvl w:val="0"/>
          <w:numId w:val="4"/>
        </w:numPr>
        <w:jc w:val="both"/>
        <w:rPr>
          <w:rFonts w:ascii="Times" w:eastAsia="Times" w:hAnsi="Times" w:cs="Times"/>
        </w:rPr>
      </w:pPr>
      <w:r>
        <w:rPr>
          <w:rFonts w:ascii="Times" w:hAnsi="Times"/>
        </w:rPr>
        <w:t xml:space="preserve">Films shall be kept in database for the membership until </w:t>
      </w:r>
      <w:r w:rsidR="005831B4">
        <w:rPr>
          <w:rFonts w:ascii="Times" w:hAnsi="Times"/>
          <w:b/>
          <w:bCs/>
        </w:rPr>
        <w:t>one year</w:t>
      </w:r>
      <w:r>
        <w:rPr>
          <w:rFonts w:ascii="Times" w:hAnsi="Times"/>
        </w:rPr>
        <w:t>, commencing from the date of receipt of the signed agreement or for additional period if membership is renewed under a full package (paid) condition.</w:t>
      </w:r>
    </w:p>
    <w:p w14:paraId="16BBAE03" w14:textId="77777777" w:rsidR="00375FF4" w:rsidRDefault="00375FF4">
      <w:pPr>
        <w:jc w:val="both"/>
        <w:rPr>
          <w:rFonts w:ascii="Times" w:eastAsia="Times" w:hAnsi="Times" w:cs="Times"/>
          <w:b/>
          <w:bCs/>
          <w:i/>
          <w:iCs/>
          <w:u w:val="single"/>
        </w:rPr>
      </w:pPr>
    </w:p>
    <w:p w14:paraId="390F719F" w14:textId="77777777" w:rsidR="00375FF4" w:rsidRDefault="00F330DC">
      <w:pPr>
        <w:jc w:val="both"/>
        <w:rPr>
          <w:rFonts w:ascii="Times" w:eastAsia="Times" w:hAnsi="Times" w:cs="Times"/>
          <w:b/>
          <w:bCs/>
          <w:u w:val="single"/>
        </w:rPr>
      </w:pPr>
      <w:r>
        <w:rPr>
          <w:rFonts w:ascii="Times" w:hAnsi="Times"/>
          <w:b/>
          <w:bCs/>
          <w:i/>
          <w:iCs/>
          <w:u w:val="single"/>
        </w:rPr>
        <w:t>SCHOOL</w:t>
      </w:r>
      <w:r>
        <w:rPr>
          <w:rFonts w:ascii="Times" w:hAnsi="Times"/>
          <w:b/>
          <w:bCs/>
          <w:u w:val="single"/>
        </w:rPr>
        <w:t xml:space="preserve"> WARRANTIES </w:t>
      </w:r>
    </w:p>
    <w:p w14:paraId="2086B402" w14:textId="77777777" w:rsidR="00375FF4" w:rsidRDefault="00375FF4">
      <w:pPr>
        <w:jc w:val="both"/>
        <w:rPr>
          <w:rFonts w:ascii="Times" w:eastAsia="Times" w:hAnsi="Times" w:cs="Times"/>
        </w:rPr>
      </w:pPr>
    </w:p>
    <w:p w14:paraId="6AB482FF" w14:textId="77777777" w:rsidR="00375FF4" w:rsidRDefault="00F330DC">
      <w:pPr>
        <w:numPr>
          <w:ilvl w:val="0"/>
          <w:numId w:val="10"/>
        </w:numPr>
        <w:jc w:val="both"/>
        <w:rPr>
          <w:rFonts w:ascii="Times" w:eastAsia="Times" w:hAnsi="Times" w:cs="Times"/>
        </w:rPr>
      </w:pPr>
      <w:r>
        <w:rPr>
          <w:rFonts w:ascii="Times" w:hAnsi="Times"/>
          <w:i/>
          <w:iCs/>
        </w:rPr>
        <w:t>SCHOOL</w:t>
      </w:r>
      <w:r>
        <w:rPr>
          <w:rFonts w:ascii="Times" w:hAnsi="Times"/>
        </w:rPr>
        <w:t xml:space="preserve"> declares that it owns / and or controls all necessary intellectual property rights of the Films and their components and the delivered data and materials, including the soundtrack and musical score as are necessary to grant the rights to </w:t>
      </w:r>
      <w:r>
        <w:rPr>
          <w:rFonts w:ascii="Times" w:hAnsi="Times"/>
          <w:i/>
          <w:iCs/>
        </w:rPr>
        <w:t>TSFF</w:t>
      </w:r>
      <w:r>
        <w:rPr>
          <w:rFonts w:ascii="Times" w:hAnsi="Times"/>
        </w:rPr>
        <w:t xml:space="preserve"> under this agreement.</w:t>
      </w:r>
    </w:p>
    <w:p w14:paraId="2A125B69" w14:textId="77777777" w:rsidR="00375FF4" w:rsidRDefault="00375FF4">
      <w:pPr>
        <w:ind w:left="720"/>
        <w:jc w:val="both"/>
        <w:rPr>
          <w:rFonts w:ascii="Times" w:eastAsia="Times" w:hAnsi="Times" w:cs="Times"/>
        </w:rPr>
      </w:pPr>
    </w:p>
    <w:p w14:paraId="1D499EC4" w14:textId="77777777" w:rsidR="00375FF4" w:rsidRDefault="00F330DC">
      <w:pPr>
        <w:numPr>
          <w:ilvl w:val="0"/>
          <w:numId w:val="10"/>
        </w:numPr>
        <w:jc w:val="both"/>
        <w:rPr>
          <w:rFonts w:ascii="Times" w:eastAsia="Times" w:hAnsi="Times" w:cs="Times"/>
        </w:rPr>
      </w:pPr>
      <w:r>
        <w:rPr>
          <w:rFonts w:ascii="Times" w:hAnsi="Times"/>
          <w:i/>
          <w:iCs/>
        </w:rPr>
        <w:t xml:space="preserve">SCHOOL </w:t>
      </w:r>
      <w:r>
        <w:rPr>
          <w:rFonts w:ascii="Times" w:hAnsi="Times"/>
        </w:rPr>
        <w:t xml:space="preserve">represents and warrants that it has obtained all necessary clearances from the student and filmmakers, creators, participants in the Films as are necessary to grant </w:t>
      </w:r>
      <w:r>
        <w:rPr>
          <w:rFonts w:ascii="Times" w:hAnsi="Times"/>
          <w:i/>
          <w:iCs/>
        </w:rPr>
        <w:t>TSFF</w:t>
      </w:r>
      <w:r>
        <w:rPr>
          <w:rFonts w:ascii="Times" w:hAnsi="Times"/>
        </w:rPr>
        <w:t xml:space="preserve"> the rights granted in this agreement. </w:t>
      </w:r>
    </w:p>
    <w:p w14:paraId="2C5C93F4" w14:textId="77777777" w:rsidR="00375FF4" w:rsidRDefault="00375FF4">
      <w:pPr>
        <w:pStyle w:val="ListParagraph"/>
        <w:rPr>
          <w:rFonts w:ascii="Times" w:eastAsia="Times" w:hAnsi="Times" w:cs="Times"/>
        </w:rPr>
      </w:pPr>
    </w:p>
    <w:p w14:paraId="76A4CDCE" w14:textId="77777777" w:rsidR="00375FF4" w:rsidRDefault="00F330DC">
      <w:pPr>
        <w:numPr>
          <w:ilvl w:val="0"/>
          <w:numId w:val="10"/>
        </w:numPr>
        <w:jc w:val="both"/>
        <w:rPr>
          <w:rFonts w:ascii="Times" w:eastAsia="Times" w:hAnsi="Times" w:cs="Times"/>
        </w:rPr>
      </w:pPr>
      <w:r>
        <w:rPr>
          <w:rFonts w:ascii="Times" w:hAnsi="Times"/>
        </w:rPr>
        <w:t xml:space="preserve">Any expenses, costs or liability of the students </w:t>
      </w:r>
      <w:r w:rsidR="00946E53">
        <w:rPr>
          <w:rFonts w:ascii="Times" w:hAnsi="Times"/>
        </w:rPr>
        <w:t xml:space="preserve">and/or of any third party regarding the Films </w:t>
      </w:r>
      <w:r>
        <w:rPr>
          <w:rFonts w:ascii="Times" w:hAnsi="Times"/>
        </w:rPr>
        <w:t xml:space="preserve">shall be borne by </w:t>
      </w:r>
      <w:r>
        <w:rPr>
          <w:rFonts w:ascii="Times" w:hAnsi="Times"/>
          <w:i/>
          <w:iCs/>
        </w:rPr>
        <w:t xml:space="preserve">SCHOOL </w:t>
      </w:r>
      <w:r>
        <w:rPr>
          <w:rFonts w:ascii="Times" w:hAnsi="Times"/>
        </w:rPr>
        <w:t xml:space="preserve">which undertakes to indemnify and hold harmless </w:t>
      </w:r>
      <w:r>
        <w:rPr>
          <w:rFonts w:ascii="Times" w:hAnsi="Times"/>
          <w:i/>
          <w:iCs/>
        </w:rPr>
        <w:t>TSFF</w:t>
      </w:r>
      <w:r>
        <w:rPr>
          <w:rFonts w:ascii="Times" w:hAnsi="Times"/>
        </w:rPr>
        <w:t xml:space="preserve"> from any claims from under whatsoever title on such matters and any loss and damage </w:t>
      </w:r>
      <w:r>
        <w:rPr>
          <w:rFonts w:ascii="Times" w:hAnsi="Times"/>
          <w:i/>
          <w:iCs/>
        </w:rPr>
        <w:t>TSFF</w:t>
      </w:r>
      <w:r>
        <w:rPr>
          <w:rFonts w:ascii="Times" w:hAnsi="Times"/>
        </w:rPr>
        <w:t xml:space="preserve"> may suffer following any actions or claims by said students; </w:t>
      </w:r>
    </w:p>
    <w:p w14:paraId="2B7853B2" w14:textId="77777777" w:rsidR="00375FF4" w:rsidRDefault="00375FF4">
      <w:pPr>
        <w:jc w:val="both"/>
        <w:rPr>
          <w:rFonts w:ascii="Times" w:eastAsia="Times" w:hAnsi="Times" w:cs="Times"/>
          <w:color w:val="FF0000"/>
          <w:u w:color="FF0000"/>
        </w:rPr>
      </w:pPr>
    </w:p>
    <w:p w14:paraId="422F90E1" w14:textId="77777777" w:rsidR="00375FF4" w:rsidRDefault="00F330DC">
      <w:pPr>
        <w:numPr>
          <w:ilvl w:val="0"/>
          <w:numId w:val="10"/>
        </w:numPr>
        <w:jc w:val="both"/>
        <w:rPr>
          <w:rFonts w:ascii="Times" w:eastAsia="Times" w:hAnsi="Times" w:cs="Times"/>
        </w:rPr>
      </w:pPr>
      <w:r>
        <w:rPr>
          <w:rFonts w:ascii="Times" w:hAnsi="Times"/>
        </w:rPr>
        <w:t xml:space="preserve">To this end </w:t>
      </w:r>
      <w:r>
        <w:rPr>
          <w:rFonts w:ascii="Times" w:hAnsi="Times"/>
          <w:i/>
          <w:iCs/>
        </w:rPr>
        <w:t xml:space="preserve">SCHOOL </w:t>
      </w:r>
      <w:r>
        <w:rPr>
          <w:rFonts w:ascii="Times" w:hAnsi="Times"/>
        </w:rPr>
        <w:t xml:space="preserve">warrants that the grant and use of the rights by </w:t>
      </w:r>
      <w:r>
        <w:rPr>
          <w:rFonts w:ascii="Times" w:hAnsi="Times"/>
          <w:i/>
          <w:iCs/>
        </w:rPr>
        <w:t>TSFF</w:t>
      </w:r>
      <w:r>
        <w:rPr>
          <w:rFonts w:ascii="Times" w:hAnsi="Times"/>
        </w:rPr>
        <w:t xml:space="preserve"> do not violate any third party rights.</w:t>
      </w:r>
    </w:p>
    <w:p w14:paraId="35D5F0F0" w14:textId="77777777" w:rsidR="00375FF4" w:rsidRDefault="00375FF4">
      <w:pPr>
        <w:pStyle w:val="ListParagraph"/>
        <w:rPr>
          <w:rFonts w:ascii="Times" w:eastAsia="Times" w:hAnsi="Times" w:cs="Times"/>
        </w:rPr>
      </w:pPr>
    </w:p>
    <w:p w14:paraId="56B51C0C" w14:textId="758F2C3C" w:rsidR="008F2C3E" w:rsidRDefault="00F330DC" w:rsidP="005831B4">
      <w:pPr>
        <w:numPr>
          <w:ilvl w:val="0"/>
          <w:numId w:val="10"/>
        </w:numPr>
        <w:jc w:val="both"/>
        <w:rPr>
          <w:rFonts w:ascii="Times" w:eastAsia="Times" w:hAnsi="Times" w:cs="Times"/>
        </w:rPr>
      </w:pPr>
      <w:r w:rsidRPr="00D04BBE">
        <w:rPr>
          <w:rFonts w:ascii="Times" w:hAnsi="Times"/>
        </w:rPr>
        <w:t>The rights</w:t>
      </w:r>
      <w:r w:rsidR="00D04BBE">
        <w:rPr>
          <w:rFonts w:ascii="Times" w:hAnsi="Times"/>
        </w:rPr>
        <w:t xml:space="preserve"> are</w:t>
      </w:r>
      <w:r w:rsidRPr="00D04BBE">
        <w:rPr>
          <w:rFonts w:ascii="Times" w:hAnsi="Times"/>
        </w:rPr>
        <w:t xml:space="preserve"> granted to </w:t>
      </w:r>
      <w:r w:rsidRPr="00D04BBE">
        <w:rPr>
          <w:rFonts w:ascii="Times" w:hAnsi="Times"/>
          <w:i/>
          <w:iCs/>
        </w:rPr>
        <w:t xml:space="preserve">TSFF </w:t>
      </w:r>
      <w:r w:rsidR="00D04BBE">
        <w:rPr>
          <w:rFonts w:ascii="Times" w:hAnsi="Times"/>
        </w:rPr>
        <w:t xml:space="preserve">until </w:t>
      </w:r>
      <w:r w:rsidR="005831B4">
        <w:rPr>
          <w:rFonts w:ascii="Times" w:hAnsi="Times"/>
          <w:b/>
          <w:bCs/>
        </w:rPr>
        <w:t>one year from the date of signing the agreement</w:t>
      </w:r>
      <w:r w:rsidR="00D04BBE">
        <w:rPr>
          <w:rFonts w:ascii="Times" w:hAnsi="Times"/>
          <w:b/>
          <w:bCs/>
        </w:rPr>
        <w:t xml:space="preserve">. The rights </w:t>
      </w:r>
      <w:r w:rsidRPr="00D04BBE">
        <w:rPr>
          <w:rFonts w:ascii="Times" w:hAnsi="Times"/>
        </w:rPr>
        <w:t xml:space="preserve">are renewable </w:t>
      </w:r>
      <w:r w:rsidR="00D04BBE">
        <w:rPr>
          <w:rFonts w:ascii="Times" w:hAnsi="Times"/>
        </w:rPr>
        <w:t xml:space="preserve">for </w:t>
      </w:r>
      <w:r w:rsidRPr="00D04BBE">
        <w:rPr>
          <w:rFonts w:ascii="Times" w:hAnsi="Times"/>
          <w:u w:val="single"/>
        </w:rPr>
        <w:t xml:space="preserve">One (1) </w:t>
      </w:r>
      <w:r w:rsidR="00D04BBE" w:rsidRPr="00D04BBE">
        <w:rPr>
          <w:rFonts w:ascii="Times" w:hAnsi="Times"/>
          <w:u w:val="single"/>
        </w:rPr>
        <w:t xml:space="preserve">calendar </w:t>
      </w:r>
      <w:r w:rsidRPr="00D04BBE">
        <w:rPr>
          <w:rFonts w:ascii="Times" w:hAnsi="Times"/>
          <w:u w:val="single"/>
        </w:rPr>
        <w:t>Year</w:t>
      </w:r>
      <w:r w:rsidR="00D04BBE">
        <w:rPr>
          <w:rFonts w:ascii="Times" w:hAnsi="Times"/>
        </w:rPr>
        <w:t>.</w:t>
      </w:r>
      <w:r w:rsidR="008F2C3E">
        <w:rPr>
          <w:rFonts w:ascii="Times" w:hAnsi="Times"/>
        </w:rPr>
        <w:t xml:space="preserve"> A renewal would be effective by TSFF written notice to school given at least 21 prior to the end of the original term</w:t>
      </w:r>
      <w:r w:rsidR="00C5082A">
        <w:rPr>
          <w:rFonts w:ascii="Times" w:hAnsi="Times"/>
        </w:rPr>
        <w:t xml:space="preserve"> subjected to membership fees as part of a full package</w:t>
      </w:r>
      <w:r w:rsidR="008F2C3E">
        <w:rPr>
          <w:rFonts w:ascii="Times" w:hAnsi="Times"/>
        </w:rPr>
        <w:t xml:space="preserve">. </w:t>
      </w:r>
      <w:r w:rsidRPr="00D04BBE">
        <w:rPr>
          <w:rFonts w:ascii="Times" w:hAnsi="Times"/>
        </w:rPr>
        <w:t xml:space="preserve"> </w:t>
      </w:r>
    </w:p>
    <w:p w14:paraId="49FDDF4B" w14:textId="77777777" w:rsidR="008F2C3E" w:rsidRDefault="008F2C3E" w:rsidP="008F2C3E">
      <w:pPr>
        <w:pStyle w:val="ListParagraph"/>
        <w:rPr>
          <w:rFonts w:ascii="Times" w:hAnsi="Times"/>
        </w:rPr>
      </w:pPr>
    </w:p>
    <w:p w14:paraId="7CAE7D34" w14:textId="7D01D2B8" w:rsidR="00375FF4" w:rsidRPr="008F2C3E" w:rsidRDefault="00F330DC" w:rsidP="008F2C3E">
      <w:pPr>
        <w:numPr>
          <w:ilvl w:val="0"/>
          <w:numId w:val="10"/>
        </w:numPr>
        <w:jc w:val="both"/>
        <w:rPr>
          <w:rFonts w:ascii="Times" w:eastAsia="Times" w:hAnsi="Times" w:cs="Times"/>
        </w:rPr>
      </w:pPr>
      <w:r w:rsidRPr="008F2C3E">
        <w:rPr>
          <w:rFonts w:ascii="Times" w:hAnsi="Times"/>
        </w:rPr>
        <w:t xml:space="preserve">If </w:t>
      </w:r>
      <w:r w:rsidRPr="008F2C3E">
        <w:rPr>
          <w:rFonts w:ascii="Times" w:hAnsi="Times"/>
          <w:i/>
          <w:iCs/>
        </w:rPr>
        <w:t>SCHOOL</w:t>
      </w:r>
      <w:r w:rsidRPr="008F2C3E">
        <w:rPr>
          <w:rFonts w:ascii="Times" w:hAnsi="Times"/>
        </w:rPr>
        <w:t xml:space="preserve">'s membership is not renewed and/or </w:t>
      </w:r>
      <w:r w:rsidRPr="008F2C3E">
        <w:rPr>
          <w:rFonts w:ascii="Times" w:hAnsi="Times"/>
          <w:i/>
          <w:iCs/>
        </w:rPr>
        <w:t>SCHOOL</w:t>
      </w:r>
      <w:r w:rsidRPr="008F2C3E">
        <w:rPr>
          <w:rFonts w:ascii="Times" w:hAnsi="Times"/>
        </w:rPr>
        <w:t xml:space="preserve"> has breached the Terms of Use and Services of the T-Port website, </w:t>
      </w:r>
      <w:r w:rsidRPr="008F2C3E">
        <w:rPr>
          <w:rFonts w:ascii="Times" w:hAnsi="Times"/>
          <w:i/>
          <w:iCs/>
        </w:rPr>
        <w:t>SCHOOL</w:t>
      </w:r>
      <w:r w:rsidRPr="008F2C3E">
        <w:rPr>
          <w:rFonts w:ascii="Times" w:hAnsi="Times"/>
        </w:rPr>
        <w:t>'s Films and Data shall be removed from T-Port website all in accordance with the Terms of Use and Services.</w:t>
      </w:r>
    </w:p>
    <w:p w14:paraId="4D063AEA" w14:textId="77777777" w:rsidR="00375FF4" w:rsidRDefault="00375FF4">
      <w:pPr>
        <w:pStyle w:val="ListParagraph"/>
        <w:rPr>
          <w:rFonts w:ascii="Times" w:eastAsia="Times" w:hAnsi="Times" w:cs="Times"/>
        </w:rPr>
      </w:pPr>
    </w:p>
    <w:p w14:paraId="030EF9B4" w14:textId="5FA1BE86" w:rsidR="00375FF4" w:rsidRPr="00F330DC" w:rsidRDefault="00F330DC" w:rsidP="00D04BBE">
      <w:pPr>
        <w:numPr>
          <w:ilvl w:val="0"/>
          <w:numId w:val="10"/>
        </w:numPr>
        <w:jc w:val="both"/>
        <w:rPr>
          <w:rFonts w:ascii="Times" w:eastAsia="Times" w:hAnsi="Times" w:cs="Times"/>
        </w:rPr>
      </w:pPr>
      <w:r>
        <w:rPr>
          <w:rFonts w:ascii="Times" w:hAnsi="Times"/>
        </w:rPr>
        <w:t xml:space="preserve">If </w:t>
      </w:r>
      <w:r>
        <w:rPr>
          <w:rFonts w:ascii="Times" w:hAnsi="Times"/>
          <w:i/>
          <w:iCs/>
        </w:rPr>
        <w:t>TSFF</w:t>
      </w:r>
      <w:r>
        <w:rPr>
          <w:rFonts w:ascii="Times" w:hAnsi="Times"/>
        </w:rPr>
        <w:t xml:space="preserve"> elects to terminate the project or terminate the </w:t>
      </w:r>
      <w:r>
        <w:rPr>
          <w:rFonts w:ascii="Times" w:hAnsi="Times"/>
          <w:i/>
          <w:iCs/>
        </w:rPr>
        <w:t>SCHOOL</w:t>
      </w:r>
      <w:r>
        <w:rPr>
          <w:rFonts w:ascii="Times" w:hAnsi="Times"/>
        </w:rPr>
        <w:t xml:space="preserve">'s participation, a 21 </w:t>
      </w:r>
      <w:proofErr w:type="gramStart"/>
      <w:r>
        <w:rPr>
          <w:rFonts w:ascii="Times" w:hAnsi="Times"/>
        </w:rPr>
        <w:t>days</w:t>
      </w:r>
      <w:proofErr w:type="gramEnd"/>
      <w:r>
        <w:rPr>
          <w:rFonts w:ascii="Times" w:hAnsi="Times"/>
        </w:rPr>
        <w:t xml:space="preserve"> written notice shall be sent to </w:t>
      </w:r>
      <w:r>
        <w:rPr>
          <w:rFonts w:ascii="Times" w:hAnsi="Times"/>
          <w:i/>
          <w:iCs/>
        </w:rPr>
        <w:t>SCHOOL</w:t>
      </w:r>
      <w:r>
        <w:rPr>
          <w:rFonts w:ascii="Times" w:hAnsi="Times"/>
        </w:rPr>
        <w:t xml:space="preserve">. In this event the </w:t>
      </w:r>
      <w:r>
        <w:rPr>
          <w:rFonts w:ascii="Times" w:hAnsi="Times"/>
          <w:i/>
          <w:iCs/>
        </w:rPr>
        <w:t>TSFF</w:t>
      </w:r>
      <w:r>
        <w:rPr>
          <w:rFonts w:ascii="Times" w:hAnsi="Times"/>
        </w:rPr>
        <w:t xml:space="preserve"> shall remove the Films and Data in accordance with the Terms of Use and Services.</w:t>
      </w:r>
    </w:p>
    <w:p w14:paraId="708E27EF" w14:textId="77777777" w:rsidR="00375FF4" w:rsidRDefault="00375FF4">
      <w:pPr>
        <w:jc w:val="both"/>
        <w:rPr>
          <w:rFonts w:ascii="Times" w:eastAsia="Times" w:hAnsi="Times" w:cs="Times"/>
        </w:rPr>
      </w:pPr>
    </w:p>
    <w:p w14:paraId="189EE8DA" w14:textId="77777777" w:rsidR="00375FF4" w:rsidRDefault="00F330DC">
      <w:pPr>
        <w:jc w:val="both"/>
        <w:rPr>
          <w:rFonts w:ascii="Times" w:eastAsia="Times" w:hAnsi="Times" w:cs="Times"/>
          <w:b/>
          <w:bCs/>
          <w:u w:val="single"/>
        </w:rPr>
      </w:pPr>
      <w:r>
        <w:rPr>
          <w:rFonts w:ascii="Times" w:hAnsi="Times"/>
          <w:b/>
          <w:bCs/>
          <w:u w:val="single"/>
        </w:rPr>
        <w:t>DELIVERY OF THE FILMS AND THE DATA</w:t>
      </w:r>
    </w:p>
    <w:p w14:paraId="2357A254" w14:textId="77777777" w:rsidR="00375FF4" w:rsidRDefault="00375FF4">
      <w:pPr>
        <w:jc w:val="both"/>
        <w:rPr>
          <w:rFonts w:ascii="Times" w:eastAsia="Times" w:hAnsi="Times" w:cs="Times"/>
        </w:rPr>
      </w:pPr>
    </w:p>
    <w:p w14:paraId="73FB2DA7" w14:textId="77777777" w:rsidR="00375FF4" w:rsidRDefault="00F330DC">
      <w:pPr>
        <w:numPr>
          <w:ilvl w:val="0"/>
          <w:numId w:val="12"/>
        </w:numPr>
        <w:jc w:val="both"/>
        <w:rPr>
          <w:rFonts w:ascii="Times" w:eastAsia="Times" w:hAnsi="Times" w:cs="Times"/>
        </w:rPr>
      </w:pPr>
      <w:r>
        <w:rPr>
          <w:rFonts w:ascii="Times" w:hAnsi="Times"/>
          <w:i/>
          <w:iCs/>
        </w:rPr>
        <w:t xml:space="preserve">SCHOOL </w:t>
      </w:r>
      <w:r>
        <w:rPr>
          <w:rFonts w:ascii="Times" w:hAnsi="Times"/>
        </w:rPr>
        <w:t>will upload to Website the following:</w:t>
      </w:r>
    </w:p>
    <w:p w14:paraId="06136844" w14:textId="77777777" w:rsidR="00375FF4" w:rsidRDefault="00375FF4">
      <w:pPr>
        <w:ind w:left="284"/>
        <w:jc w:val="both"/>
        <w:rPr>
          <w:rFonts w:ascii="Times" w:eastAsia="Times" w:hAnsi="Times" w:cs="Times"/>
        </w:rPr>
      </w:pPr>
    </w:p>
    <w:p w14:paraId="0A04A998" w14:textId="3E2B26D8" w:rsidR="00375FF4" w:rsidRDefault="00F330DC" w:rsidP="008F2C3E">
      <w:pPr>
        <w:ind w:left="284"/>
        <w:jc w:val="both"/>
        <w:rPr>
          <w:rFonts w:ascii="Times" w:eastAsia="Times" w:hAnsi="Times" w:cs="Times"/>
        </w:rPr>
      </w:pPr>
      <w:r>
        <w:rPr>
          <w:rFonts w:ascii="Times" w:hAnsi="Times"/>
        </w:rPr>
        <w:t xml:space="preserve">Films created by Students. Films shall be uploaded in a digital format (HD720p), with embedded English subtitles; </w:t>
      </w:r>
    </w:p>
    <w:p w14:paraId="187DF78D" w14:textId="77777777" w:rsidR="008F2C3E" w:rsidRDefault="008F2C3E" w:rsidP="008F2C3E">
      <w:pPr>
        <w:ind w:left="284"/>
        <w:jc w:val="both"/>
        <w:rPr>
          <w:rFonts w:ascii="Times" w:eastAsia="Times" w:hAnsi="Times" w:cs="Times"/>
        </w:rPr>
      </w:pPr>
    </w:p>
    <w:p w14:paraId="6FEAD38E" w14:textId="75A1B8B3" w:rsidR="00375FF4" w:rsidRDefault="00F330DC" w:rsidP="008F2C3E">
      <w:pPr>
        <w:numPr>
          <w:ilvl w:val="0"/>
          <w:numId w:val="12"/>
        </w:numPr>
        <w:jc w:val="both"/>
        <w:rPr>
          <w:rFonts w:ascii="Times" w:eastAsia="Times" w:hAnsi="Times" w:cs="Times"/>
        </w:rPr>
      </w:pPr>
      <w:r>
        <w:rPr>
          <w:rFonts w:ascii="Times" w:hAnsi="Times"/>
        </w:rPr>
        <w:t xml:space="preserve">During the membership period </w:t>
      </w:r>
      <w:r>
        <w:rPr>
          <w:rFonts w:ascii="Times" w:hAnsi="Times"/>
          <w:i/>
          <w:iCs/>
        </w:rPr>
        <w:t>SCHOOL</w:t>
      </w:r>
      <w:r>
        <w:rPr>
          <w:rFonts w:ascii="Times" w:hAnsi="Times"/>
        </w:rPr>
        <w:t xml:space="preserve"> shall be allowed to upload up to </w:t>
      </w:r>
      <w:r w:rsidR="008F2C3E">
        <w:rPr>
          <w:rFonts w:ascii="Times" w:hAnsi="Times"/>
          <w:u w:val="single"/>
        </w:rPr>
        <w:t>10</w:t>
      </w:r>
      <w:r w:rsidR="008F2C3E">
        <w:rPr>
          <w:rFonts w:ascii="Times" w:hAnsi="Times"/>
        </w:rPr>
        <w:t xml:space="preserve"> </w:t>
      </w:r>
      <w:r>
        <w:rPr>
          <w:rFonts w:ascii="Times" w:hAnsi="Times"/>
        </w:rPr>
        <w:t xml:space="preserve">Films.  </w:t>
      </w:r>
    </w:p>
    <w:p w14:paraId="1EC2D64A" w14:textId="77777777" w:rsidR="00375FF4" w:rsidRDefault="00375FF4">
      <w:pPr>
        <w:ind w:left="284"/>
        <w:jc w:val="both"/>
        <w:rPr>
          <w:rFonts w:ascii="Times" w:eastAsia="Times" w:hAnsi="Times" w:cs="Times"/>
        </w:rPr>
      </w:pPr>
    </w:p>
    <w:p w14:paraId="33A39758" w14:textId="77777777" w:rsidR="00375FF4" w:rsidRDefault="00F330DC">
      <w:pPr>
        <w:numPr>
          <w:ilvl w:val="0"/>
          <w:numId w:val="12"/>
        </w:numPr>
        <w:jc w:val="both"/>
        <w:rPr>
          <w:rFonts w:ascii="Times" w:eastAsia="Times" w:hAnsi="Times" w:cs="Times"/>
        </w:rPr>
      </w:pPr>
      <w:r>
        <w:rPr>
          <w:rFonts w:ascii="Times" w:hAnsi="Times"/>
        </w:rPr>
        <w:t xml:space="preserve">Together with the Films, </w:t>
      </w:r>
      <w:r>
        <w:rPr>
          <w:rFonts w:ascii="Times" w:hAnsi="Times"/>
          <w:i/>
          <w:iCs/>
        </w:rPr>
        <w:t xml:space="preserve">SCHOOL </w:t>
      </w:r>
      <w:r>
        <w:rPr>
          <w:rFonts w:ascii="Times" w:hAnsi="Times"/>
        </w:rPr>
        <w:t>will upload, annually, to</w:t>
      </w:r>
      <w:r>
        <w:rPr>
          <w:rFonts w:ascii="Times" w:hAnsi="Times"/>
          <w:i/>
          <w:iCs/>
        </w:rPr>
        <w:t xml:space="preserve"> </w:t>
      </w:r>
      <w:r>
        <w:rPr>
          <w:rFonts w:ascii="Times" w:hAnsi="Times"/>
        </w:rPr>
        <w:t>Website the following:</w:t>
      </w:r>
    </w:p>
    <w:p w14:paraId="25F1E93B" w14:textId="77777777" w:rsidR="00375FF4" w:rsidRDefault="00F330DC">
      <w:pPr>
        <w:numPr>
          <w:ilvl w:val="0"/>
          <w:numId w:val="14"/>
        </w:numPr>
        <w:jc w:val="both"/>
        <w:rPr>
          <w:rFonts w:ascii="Times" w:eastAsia="Times" w:hAnsi="Times" w:cs="Times"/>
        </w:rPr>
      </w:pPr>
      <w:r>
        <w:rPr>
          <w:rFonts w:ascii="Times" w:hAnsi="Times"/>
        </w:rPr>
        <w:t>Synopsis of the Films in English.</w:t>
      </w:r>
    </w:p>
    <w:p w14:paraId="4C8D433E" w14:textId="77777777" w:rsidR="00375FF4" w:rsidRDefault="00F330DC">
      <w:pPr>
        <w:numPr>
          <w:ilvl w:val="0"/>
          <w:numId w:val="14"/>
        </w:numPr>
        <w:jc w:val="both"/>
        <w:rPr>
          <w:rFonts w:ascii="Times" w:eastAsia="Times" w:hAnsi="Times" w:cs="Times"/>
        </w:rPr>
      </w:pPr>
      <w:r>
        <w:rPr>
          <w:rFonts w:ascii="Times" w:hAnsi="Times"/>
        </w:rPr>
        <w:lastRenderedPageBreak/>
        <w:t>No less than 2 (two) still photos from of the film and any other publicity materials (such as screen shots, posters, press books etc.).</w:t>
      </w:r>
    </w:p>
    <w:p w14:paraId="62596DF3" w14:textId="77777777" w:rsidR="00375FF4" w:rsidRDefault="00F330DC">
      <w:pPr>
        <w:numPr>
          <w:ilvl w:val="0"/>
          <w:numId w:val="14"/>
        </w:numPr>
        <w:jc w:val="both"/>
        <w:rPr>
          <w:rFonts w:ascii="Times" w:eastAsia="Times" w:hAnsi="Times" w:cs="Times"/>
        </w:rPr>
      </w:pPr>
      <w:r>
        <w:rPr>
          <w:rFonts w:ascii="Times" w:hAnsi="Times"/>
        </w:rPr>
        <w:t>List of credits and details of the copyrights owners.</w:t>
      </w:r>
    </w:p>
    <w:p w14:paraId="1BDBE79C" w14:textId="77777777" w:rsidR="00375FF4" w:rsidRDefault="00F330DC">
      <w:pPr>
        <w:numPr>
          <w:ilvl w:val="0"/>
          <w:numId w:val="14"/>
        </w:numPr>
        <w:jc w:val="both"/>
        <w:rPr>
          <w:rFonts w:ascii="Times" w:eastAsia="Times" w:hAnsi="Times" w:cs="Times"/>
        </w:rPr>
      </w:pPr>
      <w:r>
        <w:rPr>
          <w:rFonts w:ascii="Times" w:hAnsi="Times"/>
        </w:rPr>
        <w:t>Technical information.</w:t>
      </w:r>
    </w:p>
    <w:p w14:paraId="5E510777" w14:textId="77777777" w:rsidR="00375FF4" w:rsidRDefault="00F330DC">
      <w:pPr>
        <w:numPr>
          <w:ilvl w:val="0"/>
          <w:numId w:val="14"/>
        </w:numPr>
        <w:jc w:val="both"/>
        <w:rPr>
          <w:rFonts w:ascii="Times" w:eastAsia="Times" w:hAnsi="Times" w:cs="Times"/>
        </w:rPr>
      </w:pPr>
      <w:r>
        <w:rPr>
          <w:rFonts w:ascii="Times" w:hAnsi="Times"/>
        </w:rPr>
        <w:t>Film screening history and awards.</w:t>
      </w:r>
    </w:p>
    <w:p w14:paraId="6598381F" w14:textId="77777777" w:rsidR="00375FF4" w:rsidRDefault="00F330DC">
      <w:pPr>
        <w:numPr>
          <w:ilvl w:val="0"/>
          <w:numId w:val="14"/>
        </w:numPr>
        <w:jc w:val="both"/>
        <w:rPr>
          <w:rFonts w:ascii="Times" w:eastAsia="Times" w:hAnsi="Times" w:cs="Times"/>
        </w:rPr>
      </w:pPr>
      <w:r>
        <w:rPr>
          <w:rFonts w:ascii="Times" w:hAnsi="Times"/>
        </w:rPr>
        <w:t xml:space="preserve">Any other data requested by </w:t>
      </w:r>
      <w:r>
        <w:rPr>
          <w:rFonts w:ascii="Times" w:hAnsi="Times"/>
          <w:i/>
          <w:iCs/>
        </w:rPr>
        <w:t>TSFF</w:t>
      </w:r>
      <w:r>
        <w:rPr>
          <w:rFonts w:ascii="Times" w:hAnsi="Times"/>
        </w:rPr>
        <w:t xml:space="preserve"> that will be required by the T-Port Project.</w:t>
      </w:r>
    </w:p>
    <w:p w14:paraId="1BADD993" w14:textId="77777777" w:rsidR="00375FF4" w:rsidRDefault="00375FF4">
      <w:pPr>
        <w:ind w:left="1440"/>
        <w:jc w:val="both"/>
        <w:rPr>
          <w:rFonts w:ascii="Times" w:eastAsia="Times" w:hAnsi="Times" w:cs="Times"/>
        </w:rPr>
      </w:pPr>
    </w:p>
    <w:p w14:paraId="7780ADD9" w14:textId="77777777" w:rsidR="00375FF4" w:rsidRDefault="00F330DC">
      <w:pPr>
        <w:numPr>
          <w:ilvl w:val="0"/>
          <w:numId w:val="15"/>
        </w:numPr>
        <w:jc w:val="both"/>
        <w:rPr>
          <w:rFonts w:ascii="Times" w:eastAsia="Times" w:hAnsi="Times" w:cs="Times"/>
          <w:i/>
          <w:iCs/>
        </w:rPr>
      </w:pPr>
      <w:r>
        <w:rPr>
          <w:rFonts w:ascii="Times" w:hAnsi="Times"/>
          <w:i/>
          <w:iCs/>
        </w:rPr>
        <w:t>SCHOOL</w:t>
      </w:r>
      <w:r>
        <w:rPr>
          <w:rFonts w:ascii="Times" w:hAnsi="Times"/>
        </w:rPr>
        <w:t xml:space="preserve"> shall be allowed to upload the Films and the Data no later than 7 days from the confirmation of the membership of </w:t>
      </w:r>
      <w:r>
        <w:rPr>
          <w:rFonts w:ascii="Times" w:hAnsi="Times"/>
          <w:i/>
          <w:iCs/>
        </w:rPr>
        <w:t>SCHOOL.</w:t>
      </w:r>
      <w:r>
        <w:rPr>
          <w:rFonts w:ascii="Times" w:hAnsi="Times"/>
        </w:rPr>
        <w:t xml:space="preserve"> Upload is conditioned on receipt of </w:t>
      </w:r>
      <w:r>
        <w:rPr>
          <w:rFonts w:ascii="Times" w:hAnsi="Times"/>
          <w:i/>
          <w:iCs/>
        </w:rPr>
        <w:t>SCHOOL's</w:t>
      </w:r>
      <w:r>
        <w:rPr>
          <w:rFonts w:ascii="Times" w:hAnsi="Times"/>
        </w:rPr>
        <w:t xml:space="preserve"> membership agreement by </w:t>
      </w:r>
      <w:r>
        <w:rPr>
          <w:rFonts w:ascii="Times" w:hAnsi="Times"/>
          <w:i/>
          <w:iCs/>
        </w:rPr>
        <w:t>TSFF</w:t>
      </w:r>
      <w:r>
        <w:rPr>
          <w:rFonts w:ascii="Times" w:hAnsi="Times"/>
        </w:rPr>
        <w:t>.</w:t>
      </w:r>
    </w:p>
    <w:p w14:paraId="1E9A48AF" w14:textId="77777777" w:rsidR="00375FF4" w:rsidRDefault="00375FF4">
      <w:pPr>
        <w:ind w:left="284"/>
        <w:jc w:val="both"/>
        <w:rPr>
          <w:rFonts w:ascii="Times" w:eastAsia="Times" w:hAnsi="Times" w:cs="Times"/>
          <w:i/>
          <w:iCs/>
        </w:rPr>
      </w:pPr>
    </w:p>
    <w:p w14:paraId="1FE315F4" w14:textId="77777777" w:rsidR="00375FF4" w:rsidRDefault="00F330DC">
      <w:pPr>
        <w:numPr>
          <w:ilvl w:val="0"/>
          <w:numId w:val="15"/>
        </w:numPr>
        <w:jc w:val="both"/>
        <w:rPr>
          <w:rFonts w:ascii="Times" w:eastAsia="Times" w:hAnsi="Times" w:cs="Times"/>
          <w:i/>
          <w:iCs/>
        </w:rPr>
      </w:pPr>
      <w:r>
        <w:rPr>
          <w:rFonts w:ascii="Times" w:hAnsi="Times"/>
          <w:i/>
          <w:iCs/>
        </w:rPr>
        <w:t>SCHOOL</w:t>
      </w:r>
      <w:r>
        <w:rPr>
          <w:rFonts w:ascii="Times" w:hAnsi="Times"/>
        </w:rPr>
        <w:t xml:space="preserve"> shall upload to the T-Port website a minimum of 10 Films, no later than 30 days from the date of execution of this agreement.   </w:t>
      </w:r>
    </w:p>
    <w:p w14:paraId="65CDE3D7" w14:textId="77777777" w:rsidR="00375FF4" w:rsidRDefault="00375FF4">
      <w:pPr>
        <w:pStyle w:val="ListParagraph"/>
        <w:rPr>
          <w:rFonts w:ascii="Times" w:eastAsia="Times" w:hAnsi="Times" w:cs="Times"/>
        </w:rPr>
      </w:pPr>
    </w:p>
    <w:p w14:paraId="26AAA3C5" w14:textId="77777777" w:rsidR="00375FF4" w:rsidRDefault="00F330DC">
      <w:pPr>
        <w:numPr>
          <w:ilvl w:val="0"/>
          <w:numId w:val="15"/>
        </w:numPr>
        <w:jc w:val="both"/>
        <w:rPr>
          <w:rFonts w:ascii="Times" w:eastAsia="Times" w:hAnsi="Times" w:cs="Times"/>
          <w:i/>
          <w:iCs/>
        </w:rPr>
      </w:pPr>
      <w:r>
        <w:rPr>
          <w:rFonts w:ascii="Times" w:hAnsi="Times"/>
          <w:i/>
          <w:iCs/>
        </w:rPr>
        <w:t>TSFF</w:t>
      </w:r>
      <w:r>
        <w:rPr>
          <w:rFonts w:ascii="Times" w:hAnsi="Times"/>
        </w:rPr>
        <w:t xml:space="preserve"> shall be allowed to request from </w:t>
      </w:r>
      <w:r>
        <w:rPr>
          <w:rFonts w:ascii="Times" w:hAnsi="Times"/>
          <w:i/>
          <w:iCs/>
        </w:rPr>
        <w:t>SCHOOL</w:t>
      </w:r>
      <w:r>
        <w:rPr>
          <w:rFonts w:ascii="Times" w:hAnsi="Times"/>
        </w:rPr>
        <w:t xml:space="preserve"> copies of the Data and the Films.</w:t>
      </w:r>
    </w:p>
    <w:p w14:paraId="7B598F49" w14:textId="77777777" w:rsidR="00375FF4" w:rsidRDefault="00375FF4">
      <w:pPr>
        <w:jc w:val="both"/>
        <w:rPr>
          <w:rFonts w:ascii="Times" w:eastAsia="Times" w:hAnsi="Times" w:cs="Times"/>
          <w:b/>
          <w:bCs/>
          <w:u w:val="single"/>
        </w:rPr>
      </w:pPr>
    </w:p>
    <w:p w14:paraId="35DAD1BD" w14:textId="77777777" w:rsidR="00375FF4" w:rsidRDefault="00F330DC">
      <w:pPr>
        <w:jc w:val="both"/>
        <w:rPr>
          <w:rFonts w:ascii="Times" w:eastAsia="Times" w:hAnsi="Times" w:cs="Times"/>
          <w:u w:val="single"/>
        </w:rPr>
      </w:pPr>
      <w:r>
        <w:rPr>
          <w:rFonts w:ascii="Times" w:hAnsi="Times"/>
          <w:u w:val="single"/>
        </w:rPr>
        <w:t>IP RIGHTS</w:t>
      </w:r>
    </w:p>
    <w:p w14:paraId="26AD20FE" w14:textId="77777777" w:rsidR="00375FF4" w:rsidRDefault="00375FF4">
      <w:pPr>
        <w:jc w:val="both"/>
        <w:rPr>
          <w:rFonts w:ascii="Times" w:eastAsia="Times" w:hAnsi="Times" w:cs="Times"/>
        </w:rPr>
      </w:pPr>
    </w:p>
    <w:p w14:paraId="5AD7883D" w14:textId="77777777" w:rsidR="00375FF4" w:rsidRDefault="00F330DC">
      <w:pPr>
        <w:numPr>
          <w:ilvl w:val="0"/>
          <w:numId w:val="17"/>
        </w:numPr>
        <w:jc w:val="both"/>
        <w:rPr>
          <w:rFonts w:ascii="Times" w:eastAsia="Times" w:hAnsi="Times" w:cs="Times"/>
        </w:rPr>
      </w:pPr>
      <w:r>
        <w:rPr>
          <w:rFonts w:ascii="Times" w:hAnsi="Times"/>
          <w:i/>
          <w:iCs/>
        </w:rPr>
        <w:t>SCHOOL</w:t>
      </w:r>
      <w:r>
        <w:rPr>
          <w:rFonts w:ascii="Times" w:hAnsi="Times"/>
        </w:rPr>
        <w:t xml:space="preserve"> herby grants </w:t>
      </w:r>
      <w:r>
        <w:rPr>
          <w:rFonts w:ascii="Times" w:hAnsi="Times"/>
          <w:i/>
          <w:iCs/>
        </w:rPr>
        <w:t>TSFF</w:t>
      </w:r>
      <w:r>
        <w:rPr>
          <w:rFonts w:ascii="Times" w:hAnsi="Times"/>
        </w:rPr>
        <w:t xml:space="preserve"> non-exclusive rights ("</w:t>
      </w:r>
      <w:r>
        <w:rPr>
          <w:rFonts w:ascii="Times" w:hAnsi="Times"/>
          <w:i/>
          <w:iCs/>
        </w:rPr>
        <w:t>the Rights</w:t>
      </w:r>
      <w:r>
        <w:rPr>
          <w:rFonts w:ascii="Times" w:hAnsi="Times"/>
        </w:rPr>
        <w:t>"), to make use and exploit the Films and the Data as follows:</w:t>
      </w:r>
    </w:p>
    <w:p w14:paraId="19926F71" w14:textId="77777777" w:rsidR="00375FF4" w:rsidRDefault="00375FF4">
      <w:pPr>
        <w:ind w:left="720"/>
        <w:jc w:val="both"/>
        <w:rPr>
          <w:rFonts w:ascii="Times" w:eastAsia="Times" w:hAnsi="Times" w:cs="Times"/>
        </w:rPr>
      </w:pPr>
    </w:p>
    <w:p w14:paraId="21CA0F61" w14:textId="77777777" w:rsidR="00375FF4" w:rsidRDefault="00F330DC">
      <w:pPr>
        <w:numPr>
          <w:ilvl w:val="0"/>
          <w:numId w:val="19"/>
        </w:numPr>
        <w:jc w:val="both"/>
        <w:rPr>
          <w:rFonts w:ascii="Times" w:eastAsia="Times" w:hAnsi="Times" w:cs="Times"/>
        </w:rPr>
      </w:pPr>
      <w:r>
        <w:rPr>
          <w:rFonts w:ascii="Times" w:hAnsi="Times"/>
        </w:rPr>
        <w:t>The right to upload and 'make them available to the public' and/or distribute them via the T-PORT website, in accordance with the terms of this agreement and the terms of use and services of the T-PORT website using any technology by any forms of internet, mobile or other wireless technology and/or transmission and/or streaming, existing or developed in the future and via any T-PORT platform and distribution channels;</w:t>
      </w:r>
    </w:p>
    <w:p w14:paraId="5FBCC119" w14:textId="77777777" w:rsidR="00375FF4" w:rsidRDefault="00375FF4">
      <w:pPr>
        <w:ind w:left="1440"/>
        <w:jc w:val="both"/>
        <w:rPr>
          <w:rFonts w:ascii="Times" w:eastAsia="Times" w:hAnsi="Times" w:cs="Times"/>
        </w:rPr>
      </w:pPr>
    </w:p>
    <w:p w14:paraId="6748B326" w14:textId="43ACBB3F" w:rsidR="00375FF4" w:rsidRDefault="00F330DC">
      <w:pPr>
        <w:numPr>
          <w:ilvl w:val="0"/>
          <w:numId w:val="19"/>
        </w:numPr>
        <w:jc w:val="both"/>
        <w:rPr>
          <w:rFonts w:ascii="Times" w:eastAsia="Times" w:hAnsi="Times" w:cs="Times"/>
        </w:rPr>
      </w:pPr>
      <w:r>
        <w:rPr>
          <w:rFonts w:ascii="Times" w:hAnsi="Times"/>
        </w:rPr>
        <w:t xml:space="preserve">The right to make use of the Data and/or the Films, in whole or in part in publications, events </w:t>
      </w:r>
      <w:r w:rsidR="00C5082A">
        <w:rPr>
          <w:rFonts w:ascii="Times" w:hAnsi="Times"/>
        </w:rPr>
        <w:t>etc.</w:t>
      </w:r>
      <w:r>
        <w:rPr>
          <w:rFonts w:ascii="Times" w:hAnsi="Times"/>
        </w:rPr>
        <w:t xml:space="preserve"> in order to promote the T-Port project and the T-PORT website, in any platform including but not limited to internet, mobile, social networks, on the T-PORT website and other websites. </w:t>
      </w:r>
    </w:p>
    <w:p w14:paraId="6B0D9530" w14:textId="77777777" w:rsidR="00375FF4" w:rsidRDefault="00375FF4">
      <w:pPr>
        <w:pStyle w:val="ListParagraph"/>
        <w:rPr>
          <w:rFonts w:ascii="Times" w:eastAsia="Times" w:hAnsi="Times" w:cs="Times"/>
        </w:rPr>
      </w:pPr>
    </w:p>
    <w:p w14:paraId="03215138" w14:textId="77777777" w:rsidR="00375FF4" w:rsidRDefault="00F330DC">
      <w:pPr>
        <w:numPr>
          <w:ilvl w:val="0"/>
          <w:numId w:val="19"/>
        </w:numPr>
        <w:jc w:val="both"/>
        <w:rPr>
          <w:rFonts w:ascii="Times" w:eastAsia="Times" w:hAnsi="Times" w:cs="Times"/>
        </w:rPr>
      </w:pPr>
      <w:r>
        <w:rPr>
          <w:rFonts w:ascii="Times" w:hAnsi="Times"/>
        </w:rPr>
        <w:t>T-PORT shall be allowed to make use of the SCHOOLS logos/emblems etc. to promote the T-Port project and the website in the T-Port website in the T-Port Publications.</w:t>
      </w:r>
    </w:p>
    <w:p w14:paraId="303591B5" w14:textId="77777777" w:rsidR="00375FF4" w:rsidRDefault="00F330DC">
      <w:pPr>
        <w:ind w:left="720"/>
        <w:jc w:val="both"/>
        <w:rPr>
          <w:rFonts w:ascii="Times" w:eastAsia="Times" w:hAnsi="Times" w:cs="Times"/>
        </w:rPr>
      </w:pPr>
      <w:r>
        <w:rPr>
          <w:rFonts w:ascii="Times" w:hAnsi="Times"/>
        </w:rPr>
        <w:t xml:space="preserve"> </w:t>
      </w:r>
    </w:p>
    <w:p w14:paraId="1223A7B9" w14:textId="77777777" w:rsidR="00375FF4" w:rsidRDefault="00F330DC">
      <w:pPr>
        <w:numPr>
          <w:ilvl w:val="0"/>
          <w:numId w:val="20"/>
        </w:numPr>
        <w:jc w:val="both"/>
        <w:rPr>
          <w:rFonts w:ascii="Times" w:eastAsia="Times" w:hAnsi="Times" w:cs="Times"/>
        </w:rPr>
      </w:pPr>
      <w:r>
        <w:rPr>
          <w:rFonts w:ascii="Times" w:hAnsi="Times"/>
        </w:rPr>
        <w:t xml:space="preserve">The rights are granted without any geo-limitations and/or territory worldwide. </w:t>
      </w:r>
    </w:p>
    <w:p w14:paraId="7CE61BF3" w14:textId="77777777" w:rsidR="00375FF4" w:rsidRDefault="00375FF4">
      <w:pPr>
        <w:ind w:left="1080"/>
        <w:jc w:val="both"/>
        <w:rPr>
          <w:rFonts w:ascii="Times" w:eastAsia="Times" w:hAnsi="Times" w:cs="Times"/>
        </w:rPr>
      </w:pPr>
    </w:p>
    <w:p w14:paraId="22CB3EE0" w14:textId="77777777" w:rsidR="00375FF4" w:rsidRDefault="00F330DC">
      <w:pPr>
        <w:jc w:val="both"/>
        <w:rPr>
          <w:rFonts w:ascii="Times" w:hAnsi="Times"/>
          <w:rtl/>
        </w:rPr>
      </w:pPr>
      <w:r>
        <w:rPr>
          <w:rFonts w:ascii="Times" w:hAnsi="Times"/>
        </w:rPr>
        <w:t>This Agreement is governed by Israeli law and any dispute or challenge deriving from interpretation and/or execution of said Agreement is hereby awarded to the exclusive jurisdiction of the Courts of Tel Aviv.</w:t>
      </w:r>
    </w:p>
    <w:p w14:paraId="598ACF9A" w14:textId="77777777" w:rsidR="00EB4419" w:rsidRDefault="00EB4419">
      <w:pPr>
        <w:jc w:val="both"/>
        <w:rPr>
          <w:rFonts w:ascii="Times" w:hAnsi="Times"/>
        </w:rPr>
      </w:pPr>
    </w:p>
    <w:p w14:paraId="3D4B353E" w14:textId="3FD62B38" w:rsidR="00EB4419" w:rsidRDefault="00EB4419" w:rsidP="00EB4419">
      <w:pPr>
        <w:jc w:val="both"/>
        <w:rPr>
          <w:rFonts w:ascii="Times" w:hAnsi="Times"/>
        </w:rPr>
      </w:pPr>
      <w:r>
        <w:rPr>
          <w:rFonts w:ascii="Times" w:hAnsi="Times"/>
        </w:rPr>
        <w:t>I acknowledge and accept the terms of this agreement</w:t>
      </w:r>
      <w:r w:rsidR="001A24CD">
        <w:rPr>
          <w:rFonts w:ascii="Times" w:hAnsi="Times"/>
        </w:rPr>
        <w:t xml:space="preserve"> and the school’s participation on T-Port</w:t>
      </w:r>
      <w:r>
        <w:rPr>
          <w:rFonts w:ascii="Times" w:hAnsi="Times"/>
        </w:rPr>
        <w:t>:</w:t>
      </w:r>
    </w:p>
    <w:p w14:paraId="76A28C51" w14:textId="75451E2C" w:rsidR="00375FF4" w:rsidRPr="00EB4419" w:rsidRDefault="00EB4419" w:rsidP="00EB4419">
      <w:pPr>
        <w:jc w:val="both"/>
        <w:rPr>
          <w:rFonts w:ascii="Times" w:eastAsia="Times" w:hAnsi="Times" w:cs="Times"/>
          <w:i/>
          <w:iCs/>
        </w:rPr>
      </w:pPr>
      <w:r>
        <w:rPr>
          <w:rFonts w:ascii="Times" w:hAnsi="Times"/>
          <w:i/>
          <w:iCs/>
        </w:rPr>
        <w:t>(*) please fill this space</w:t>
      </w:r>
      <w:r w:rsidR="00F330DC">
        <w:rPr>
          <w:rFonts w:ascii="Times" w:hAnsi="Times"/>
        </w:rPr>
        <w:t xml:space="preserve"> </w:t>
      </w:r>
    </w:p>
    <w:p w14:paraId="3110BBB3" w14:textId="77777777" w:rsidR="00EB4419" w:rsidRDefault="00EB4419">
      <w:pPr>
        <w:jc w:val="both"/>
        <w:rPr>
          <w:rFonts w:ascii="Times" w:eastAsia="Times" w:hAnsi="Times" w:cs="Times"/>
        </w:rPr>
      </w:pPr>
    </w:p>
    <w:p w14:paraId="316F4CE7" w14:textId="7CB3118C" w:rsidR="00EB4419" w:rsidRDefault="00F330DC" w:rsidP="008F2C3E">
      <w:pPr>
        <w:jc w:val="both"/>
        <w:rPr>
          <w:rFonts w:ascii="Times" w:hAnsi="Times"/>
          <w:i/>
          <w:iCs/>
        </w:rPr>
      </w:pPr>
      <w:r w:rsidRPr="00EB4419">
        <w:rPr>
          <w:rFonts w:ascii="Times" w:hAnsi="Times"/>
          <w:i/>
          <w:iCs/>
          <w:highlight w:val="yellow"/>
        </w:rPr>
        <w:t>SCHOOL</w:t>
      </w:r>
      <w:r w:rsidR="00084CCF">
        <w:rPr>
          <w:rFonts w:ascii="Times" w:hAnsi="Times"/>
          <w:i/>
          <w:iCs/>
          <w:highlight w:val="yellow"/>
        </w:rPr>
        <w:t>’S</w:t>
      </w:r>
      <w:r w:rsidR="00EB4419" w:rsidRPr="00EB4419">
        <w:rPr>
          <w:rFonts w:ascii="Times" w:hAnsi="Times"/>
          <w:i/>
          <w:iCs/>
          <w:highlight w:val="yellow"/>
        </w:rPr>
        <w:t xml:space="preserve"> NAME</w:t>
      </w:r>
      <w:r w:rsidR="0030301A">
        <w:rPr>
          <w:rFonts w:ascii="Times" w:hAnsi="Times"/>
          <w:i/>
          <w:iCs/>
        </w:rPr>
        <w:t>:</w:t>
      </w:r>
      <w:r w:rsidR="00EB4419">
        <w:rPr>
          <w:rFonts w:ascii="Times" w:hAnsi="Times"/>
          <w:i/>
          <w:iCs/>
        </w:rPr>
        <w:t xml:space="preserve"> …………………………………………</w:t>
      </w:r>
      <w:proofErr w:type="gramStart"/>
      <w:r w:rsidR="00EB4419">
        <w:rPr>
          <w:rFonts w:ascii="Times" w:hAnsi="Times"/>
          <w:i/>
          <w:iCs/>
        </w:rPr>
        <w:t>….(</w:t>
      </w:r>
      <w:proofErr w:type="gramEnd"/>
      <w:r w:rsidR="00EB4419">
        <w:rPr>
          <w:rFonts w:ascii="Times" w:hAnsi="Times"/>
          <w:i/>
          <w:iCs/>
        </w:rPr>
        <w:t>*)</w:t>
      </w:r>
    </w:p>
    <w:p w14:paraId="143A6DF3" w14:textId="36695EDB" w:rsidR="0030301A" w:rsidRDefault="00D801FB" w:rsidP="0030301A">
      <w:pPr>
        <w:jc w:val="both"/>
        <w:rPr>
          <w:rFonts w:ascii="Times" w:hAnsi="Times"/>
          <w:i/>
          <w:iCs/>
        </w:rPr>
      </w:pPr>
      <w:r>
        <w:rPr>
          <w:rFonts w:ascii="Times" w:hAnsi="Times"/>
          <w:i/>
          <w:iCs/>
          <w:highlight w:val="yellow"/>
        </w:rPr>
        <w:t xml:space="preserve">MEMBERSHIP </w:t>
      </w:r>
      <w:r w:rsidR="0030301A" w:rsidRPr="0030301A">
        <w:rPr>
          <w:rFonts w:ascii="Times" w:hAnsi="Times"/>
          <w:i/>
          <w:iCs/>
          <w:highlight w:val="yellow"/>
        </w:rPr>
        <w:t>PLAN</w:t>
      </w:r>
      <w:r w:rsidR="0030301A">
        <w:rPr>
          <w:rFonts w:ascii="Times" w:hAnsi="Times"/>
          <w:i/>
          <w:iCs/>
          <w:highlight w:val="yellow"/>
        </w:rPr>
        <w:t>:</w:t>
      </w:r>
      <w:r w:rsidR="0030301A" w:rsidRPr="0030301A">
        <w:rPr>
          <w:rFonts w:ascii="Times" w:hAnsi="Times"/>
          <w:i/>
          <w:iCs/>
          <w:highlight w:val="yellow"/>
        </w:rPr>
        <w:t xml:space="preserve"> </w:t>
      </w:r>
      <w:r w:rsidR="0030301A" w:rsidRPr="0030301A">
        <w:rPr>
          <w:rFonts w:ascii="Times" w:hAnsi="Times"/>
          <w:i/>
          <w:iCs/>
          <w:highlight w:val="yellow"/>
        </w:rPr>
        <w:t>SILVER / PREMIUEM / OTHER, PLEASE SPECIFY</w:t>
      </w:r>
      <w:r w:rsidR="0030301A">
        <w:rPr>
          <w:rFonts w:ascii="Times" w:hAnsi="Times"/>
          <w:i/>
          <w:iCs/>
        </w:rPr>
        <w:t xml:space="preserve">: </w:t>
      </w:r>
      <w:r w:rsidR="0030301A">
        <w:rPr>
          <w:rFonts w:ascii="Times" w:hAnsi="Times"/>
          <w:i/>
          <w:iCs/>
        </w:rPr>
        <w:t>…………</w:t>
      </w:r>
      <w:proofErr w:type="gramStart"/>
      <w:r w:rsidR="0030301A">
        <w:rPr>
          <w:rFonts w:ascii="Times" w:hAnsi="Times"/>
          <w:i/>
          <w:iCs/>
        </w:rPr>
        <w:t>….(</w:t>
      </w:r>
      <w:proofErr w:type="gramEnd"/>
      <w:r w:rsidR="0030301A">
        <w:rPr>
          <w:rFonts w:ascii="Times" w:hAnsi="Times"/>
          <w:i/>
          <w:iCs/>
        </w:rPr>
        <w:t>*)</w:t>
      </w:r>
    </w:p>
    <w:p w14:paraId="2BD631CC" w14:textId="1C072BF6" w:rsidR="00EB4419" w:rsidRDefault="00EB4419" w:rsidP="00EB4419">
      <w:pPr>
        <w:jc w:val="both"/>
        <w:rPr>
          <w:rFonts w:ascii="Times" w:hAnsi="Times"/>
          <w:i/>
          <w:iCs/>
        </w:rPr>
      </w:pPr>
      <w:r>
        <w:rPr>
          <w:rFonts w:ascii="Times" w:hAnsi="Times"/>
          <w:i/>
          <w:iCs/>
          <w:highlight w:val="yellow"/>
        </w:rPr>
        <w:t xml:space="preserve">LEGAL </w:t>
      </w:r>
      <w:proofErr w:type="gramStart"/>
      <w:r w:rsidR="00EB00FB">
        <w:rPr>
          <w:rFonts w:ascii="Times" w:hAnsi="Times"/>
          <w:i/>
          <w:iCs/>
          <w:highlight w:val="yellow"/>
        </w:rPr>
        <w:t>REPRESENTATIVE</w:t>
      </w:r>
      <w:r w:rsidR="00EB00FB">
        <w:rPr>
          <w:rFonts w:ascii="Times" w:hAnsi="Times"/>
          <w:i/>
          <w:iCs/>
        </w:rPr>
        <w:t>:</w:t>
      </w:r>
      <w:r>
        <w:rPr>
          <w:rFonts w:ascii="Times" w:hAnsi="Times"/>
          <w:i/>
          <w:iCs/>
        </w:rPr>
        <w:t>…</w:t>
      </w:r>
      <w:proofErr w:type="gramEnd"/>
      <w:r>
        <w:rPr>
          <w:rFonts w:ascii="Times" w:hAnsi="Times"/>
          <w:i/>
          <w:iCs/>
        </w:rPr>
        <w:t>……………………………….(*)</w:t>
      </w:r>
    </w:p>
    <w:p w14:paraId="3FDE5F7F" w14:textId="5A2E2A86" w:rsidR="00EB4419" w:rsidRDefault="00EB4419" w:rsidP="00EB00FB">
      <w:pPr>
        <w:jc w:val="both"/>
        <w:rPr>
          <w:rFonts w:ascii="Times" w:hAnsi="Times"/>
          <w:i/>
          <w:iCs/>
        </w:rPr>
      </w:pPr>
      <w:proofErr w:type="gramStart"/>
      <w:r w:rsidRPr="00EB4419">
        <w:rPr>
          <w:rFonts w:ascii="Times" w:hAnsi="Times"/>
          <w:i/>
          <w:iCs/>
          <w:highlight w:val="yellow"/>
        </w:rPr>
        <w:t>DATE</w:t>
      </w:r>
      <w:r w:rsidR="0030301A">
        <w:rPr>
          <w:rFonts w:ascii="Times" w:hAnsi="Times"/>
          <w:i/>
          <w:iCs/>
        </w:rPr>
        <w:t>:</w:t>
      </w:r>
      <w:r>
        <w:rPr>
          <w:rFonts w:ascii="Times" w:hAnsi="Times"/>
          <w:i/>
          <w:iCs/>
        </w:rPr>
        <w:t>…</w:t>
      </w:r>
      <w:proofErr w:type="gramEnd"/>
      <w:r>
        <w:rPr>
          <w:rFonts w:ascii="Times" w:hAnsi="Times"/>
          <w:i/>
          <w:iCs/>
        </w:rPr>
        <w:t>…</w:t>
      </w:r>
      <w:bookmarkStart w:id="0" w:name="_GoBack"/>
      <w:bookmarkEnd w:id="0"/>
      <w:r>
        <w:rPr>
          <w:rFonts w:ascii="Times" w:hAnsi="Times"/>
          <w:i/>
          <w:iCs/>
        </w:rPr>
        <w:t>……………………………….(*)</w:t>
      </w:r>
    </w:p>
    <w:sectPr w:rsidR="00EB4419" w:rsidSect="00C5082A">
      <w:pgSz w:w="11900" w:h="16840"/>
      <w:pgMar w:top="1156"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55809" w14:textId="77777777" w:rsidR="00350CB9" w:rsidRDefault="00350CB9">
      <w:pPr>
        <w:spacing w:line="240" w:lineRule="auto"/>
      </w:pPr>
      <w:r>
        <w:separator/>
      </w:r>
    </w:p>
  </w:endnote>
  <w:endnote w:type="continuationSeparator" w:id="0">
    <w:p w14:paraId="32BF6CE0" w14:textId="77777777" w:rsidR="00350CB9" w:rsidRDefault="00350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21742" w14:textId="77777777" w:rsidR="00350CB9" w:rsidRDefault="00350CB9">
      <w:pPr>
        <w:spacing w:line="240" w:lineRule="auto"/>
      </w:pPr>
      <w:r>
        <w:separator/>
      </w:r>
    </w:p>
  </w:footnote>
  <w:footnote w:type="continuationSeparator" w:id="0">
    <w:p w14:paraId="3DD7E1DD" w14:textId="77777777" w:rsidR="00350CB9" w:rsidRDefault="00350CB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F7BBB"/>
    <w:multiLevelType w:val="hybridMultilevel"/>
    <w:tmpl w:val="96AE0B98"/>
    <w:numStyleLink w:val="ImportedStyle8"/>
  </w:abstractNum>
  <w:abstractNum w:abstractNumId="1">
    <w:nsid w:val="165627DF"/>
    <w:multiLevelType w:val="hybridMultilevel"/>
    <w:tmpl w:val="DB087C18"/>
    <w:numStyleLink w:val="ImportedStyle1"/>
  </w:abstractNum>
  <w:abstractNum w:abstractNumId="2">
    <w:nsid w:val="168B7C6A"/>
    <w:multiLevelType w:val="hybridMultilevel"/>
    <w:tmpl w:val="96AE0B98"/>
    <w:styleLink w:val="ImportedStyle8"/>
    <w:lvl w:ilvl="0" w:tplc="3AEAA642">
      <w:start w:val="1"/>
      <w:numFmt w:val="upperLetter"/>
      <w:lvlText w:val="%1)"/>
      <w:lvlJc w:val="left"/>
      <w:pPr>
        <w:tabs>
          <w:tab w:val="num" w:pos="720"/>
        </w:tabs>
        <w:ind w:left="993"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79693A0">
      <w:start w:val="1"/>
      <w:numFmt w:val="lowerLetter"/>
      <w:lvlText w:val="%2."/>
      <w:lvlJc w:val="left"/>
      <w:pPr>
        <w:tabs>
          <w:tab w:val="num" w:pos="1353"/>
        </w:tabs>
        <w:ind w:left="1626"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C7CEF34">
      <w:start w:val="1"/>
      <w:numFmt w:val="lowerRoman"/>
      <w:lvlText w:val="%3."/>
      <w:lvlJc w:val="left"/>
      <w:pPr>
        <w:tabs>
          <w:tab w:val="num" w:pos="2073"/>
        </w:tabs>
        <w:ind w:left="2346" w:hanging="1063"/>
      </w:pPr>
      <w:rPr>
        <w:rFonts w:hAnsi="Arial Unicode MS"/>
        <w:caps w:val="0"/>
        <w:smallCaps w:val="0"/>
        <w:strike w:val="0"/>
        <w:dstrike w:val="0"/>
        <w:outline w:val="0"/>
        <w:emboss w:val="0"/>
        <w:imprint w:val="0"/>
        <w:spacing w:val="0"/>
        <w:w w:val="100"/>
        <w:kern w:val="0"/>
        <w:position w:val="0"/>
        <w:highlight w:val="none"/>
        <w:vertAlign w:val="baseline"/>
      </w:rPr>
    </w:lvl>
    <w:lvl w:ilvl="3" w:tplc="4F84DB74">
      <w:start w:val="1"/>
      <w:numFmt w:val="decimal"/>
      <w:lvlText w:val="%4."/>
      <w:lvlJc w:val="left"/>
      <w:pPr>
        <w:tabs>
          <w:tab w:val="num" w:pos="2793"/>
        </w:tabs>
        <w:ind w:left="3066"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97446AA">
      <w:start w:val="1"/>
      <w:numFmt w:val="lowerLetter"/>
      <w:lvlText w:val="%5."/>
      <w:lvlJc w:val="left"/>
      <w:pPr>
        <w:tabs>
          <w:tab w:val="num" w:pos="3513"/>
        </w:tabs>
        <w:ind w:left="3786"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16E4928">
      <w:start w:val="1"/>
      <w:numFmt w:val="lowerRoman"/>
      <w:lvlText w:val="%6."/>
      <w:lvlJc w:val="left"/>
      <w:pPr>
        <w:tabs>
          <w:tab w:val="num" w:pos="4233"/>
        </w:tabs>
        <w:ind w:left="4506" w:hanging="1063"/>
      </w:pPr>
      <w:rPr>
        <w:rFonts w:hAnsi="Arial Unicode MS"/>
        <w:caps w:val="0"/>
        <w:smallCaps w:val="0"/>
        <w:strike w:val="0"/>
        <w:dstrike w:val="0"/>
        <w:outline w:val="0"/>
        <w:emboss w:val="0"/>
        <w:imprint w:val="0"/>
        <w:spacing w:val="0"/>
        <w:w w:val="100"/>
        <w:kern w:val="0"/>
        <w:position w:val="0"/>
        <w:highlight w:val="none"/>
        <w:vertAlign w:val="baseline"/>
      </w:rPr>
    </w:lvl>
    <w:lvl w:ilvl="6" w:tplc="06069594">
      <w:start w:val="1"/>
      <w:numFmt w:val="decimal"/>
      <w:lvlText w:val="%7."/>
      <w:lvlJc w:val="left"/>
      <w:pPr>
        <w:tabs>
          <w:tab w:val="num" w:pos="4953"/>
        </w:tabs>
        <w:ind w:left="5226"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F8D6C844">
      <w:start w:val="1"/>
      <w:numFmt w:val="lowerLetter"/>
      <w:lvlText w:val="%8."/>
      <w:lvlJc w:val="left"/>
      <w:pPr>
        <w:tabs>
          <w:tab w:val="num" w:pos="5673"/>
        </w:tabs>
        <w:ind w:left="5946"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C8022DC">
      <w:start w:val="1"/>
      <w:numFmt w:val="lowerRoman"/>
      <w:lvlText w:val="%9."/>
      <w:lvlJc w:val="left"/>
      <w:pPr>
        <w:tabs>
          <w:tab w:val="num" w:pos="6393"/>
        </w:tabs>
        <w:ind w:left="6666" w:hanging="10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8F81F32"/>
    <w:multiLevelType w:val="hybridMultilevel"/>
    <w:tmpl w:val="7A14B53E"/>
    <w:numStyleLink w:val="ImportedStyle7"/>
  </w:abstractNum>
  <w:abstractNum w:abstractNumId="4">
    <w:nsid w:val="1BA12035"/>
    <w:multiLevelType w:val="hybridMultilevel"/>
    <w:tmpl w:val="70FAC3FE"/>
    <w:styleLink w:val="ImportedStyle4"/>
    <w:lvl w:ilvl="0" w:tplc="89E81E8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FCAA99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11B4887C">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A68CE3A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011A8CF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0018DE7C">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D8885F6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B08A1A3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0B6B87E">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BA00CF"/>
    <w:multiLevelType w:val="hybridMultilevel"/>
    <w:tmpl w:val="895E5A0E"/>
    <w:numStyleLink w:val="ImportedStyle3"/>
  </w:abstractNum>
  <w:abstractNum w:abstractNumId="6">
    <w:nsid w:val="260A0013"/>
    <w:multiLevelType w:val="hybridMultilevel"/>
    <w:tmpl w:val="A87C40FC"/>
    <w:numStyleLink w:val="ImportedStyle5"/>
  </w:abstractNum>
  <w:abstractNum w:abstractNumId="7">
    <w:nsid w:val="2DDD2E99"/>
    <w:multiLevelType w:val="hybridMultilevel"/>
    <w:tmpl w:val="E13693E8"/>
    <w:styleLink w:val="ImportedStyle6"/>
    <w:lvl w:ilvl="0" w:tplc="D3F61ECE">
      <w:start w:val="1"/>
      <w:numFmt w:val="upp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7186D8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9AE5AE">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EA26DB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EE47C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9563DD6">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A1E873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9C798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5A4284">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4C24299"/>
    <w:multiLevelType w:val="hybridMultilevel"/>
    <w:tmpl w:val="3886E85A"/>
    <w:numStyleLink w:val="ImportedStyle2"/>
  </w:abstractNum>
  <w:abstractNum w:abstractNumId="9">
    <w:nsid w:val="367A264E"/>
    <w:multiLevelType w:val="hybridMultilevel"/>
    <w:tmpl w:val="7A14B53E"/>
    <w:styleLink w:val="ImportedStyle7"/>
    <w:lvl w:ilvl="0" w:tplc="AEAEB81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070995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44264D6">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E9C4A55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D925DE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72635E0">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4A9A8C3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738AFC8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24F4EDC4">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40E849D9"/>
    <w:multiLevelType w:val="hybridMultilevel"/>
    <w:tmpl w:val="895E5A0E"/>
    <w:styleLink w:val="ImportedStyle3"/>
    <w:lvl w:ilvl="0" w:tplc="3C6C7C82">
      <w:start w:val="1"/>
      <w:numFmt w:val="upperLetter"/>
      <w:lvlText w:val="%1)"/>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211472F4">
      <w:start w:val="1"/>
      <w:numFmt w:val="lowerLetter"/>
      <w:lvlText w:val="%2."/>
      <w:lvlJc w:val="left"/>
      <w:pPr>
        <w:ind w:left="1069"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2AEBB5C">
      <w:start w:val="1"/>
      <w:numFmt w:val="lowerRoman"/>
      <w:lvlText w:val="%3."/>
      <w:lvlJc w:val="left"/>
      <w:pPr>
        <w:ind w:left="1789"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66F64F56">
      <w:start w:val="1"/>
      <w:numFmt w:val="decimal"/>
      <w:lvlText w:val="%4."/>
      <w:lvlJc w:val="left"/>
      <w:pPr>
        <w:ind w:left="2509"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06D2EDF2">
      <w:start w:val="1"/>
      <w:numFmt w:val="lowerLetter"/>
      <w:lvlText w:val="%5."/>
      <w:lvlJc w:val="left"/>
      <w:pPr>
        <w:ind w:left="3229"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E11A4F0C">
      <w:start w:val="1"/>
      <w:numFmt w:val="lowerRoman"/>
      <w:lvlText w:val="%6."/>
      <w:lvlJc w:val="left"/>
      <w:pPr>
        <w:ind w:left="3949"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1550257A">
      <w:start w:val="1"/>
      <w:numFmt w:val="decimal"/>
      <w:lvlText w:val="%7."/>
      <w:lvlJc w:val="left"/>
      <w:pPr>
        <w:ind w:left="4669"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19669E74">
      <w:start w:val="1"/>
      <w:numFmt w:val="lowerLetter"/>
      <w:lvlText w:val="%8."/>
      <w:lvlJc w:val="left"/>
      <w:pPr>
        <w:ind w:left="5389"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6672957E">
      <w:start w:val="1"/>
      <w:numFmt w:val="lowerRoman"/>
      <w:lvlText w:val="%9."/>
      <w:lvlJc w:val="left"/>
      <w:pPr>
        <w:ind w:left="6109"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449E26FF"/>
    <w:multiLevelType w:val="hybridMultilevel"/>
    <w:tmpl w:val="E13693E8"/>
    <w:numStyleLink w:val="ImportedStyle6"/>
  </w:abstractNum>
  <w:abstractNum w:abstractNumId="12">
    <w:nsid w:val="4C9421F8"/>
    <w:multiLevelType w:val="hybridMultilevel"/>
    <w:tmpl w:val="A87C40FC"/>
    <w:styleLink w:val="ImportedStyle5"/>
    <w:lvl w:ilvl="0" w:tplc="7B4A5B58">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750599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EF6215CA">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6B004DB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890AFDA">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5D2867C">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B2DE686A">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556DD5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228346C">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3994DF0"/>
    <w:multiLevelType w:val="hybridMultilevel"/>
    <w:tmpl w:val="70FAC3FE"/>
    <w:numStyleLink w:val="ImportedStyle4"/>
  </w:abstractNum>
  <w:abstractNum w:abstractNumId="14">
    <w:nsid w:val="64210BBC"/>
    <w:multiLevelType w:val="hybridMultilevel"/>
    <w:tmpl w:val="DB087C18"/>
    <w:styleLink w:val="ImportedStyle1"/>
    <w:lvl w:ilvl="0" w:tplc="1166E458">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3D087C0">
      <w:start w:val="1"/>
      <w:numFmt w:val="lowerLetter"/>
      <w:lvlText w:val="%2."/>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0AEA46">
      <w:start w:val="1"/>
      <w:numFmt w:val="lowerRoman"/>
      <w:lvlText w:val="%3."/>
      <w:lvlJc w:val="left"/>
      <w:pPr>
        <w:ind w:left="1789"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3728D46">
      <w:start w:val="1"/>
      <w:numFmt w:val="decimal"/>
      <w:lvlText w:val="%4."/>
      <w:lvlJc w:val="left"/>
      <w:pPr>
        <w:ind w:left="25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A494C4">
      <w:start w:val="1"/>
      <w:numFmt w:val="lowerLetter"/>
      <w:lvlText w:val="%5."/>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9E251C">
      <w:start w:val="1"/>
      <w:numFmt w:val="lowerRoman"/>
      <w:lvlText w:val="%6."/>
      <w:lvlJc w:val="left"/>
      <w:pPr>
        <w:ind w:left="3949"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764A0D6">
      <w:start w:val="1"/>
      <w:numFmt w:val="decimal"/>
      <w:lvlText w:val="%7."/>
      <w:lvlJc w:val="left"/>
      <w:pPr>
        <w:ind w:left="46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1A06D4">
      <w:start w:val="1"/>
      <w:numFmt w:val="lowerLetter"/>
      <w:lvlText w:val="%8."/>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7016A8">
      <w:start w:val="1"/>
      <w:numFmt w:val="lowerRoman"/>
      <w:lvlText w:val="%9."/>
      <w:lvlJc w:val="left"/>
      <w:pPr>
        <w:ind w:left="6109"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6CE7E61"/>
    <w:multiLevelType w:val="hybridMultilevel"/>
    <w:tmpl w:val="3886E85A"/>
    <w:styleLink w:val="ImportedStyle2"/>
    <w:lvl w:ilvl="0" w:tplc="656E9AB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DF4ACC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3048C62">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F03A924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6A2E48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ACD84B3A">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49688E0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1CA1F8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EF46E224">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
  </w:num>
  <w:num w:numId="3">
    <w:abstractNumId w:val="15"/>
  </w:num>
  <w:num w:numId="4">
    <w:abstractNumId w:val="8"/>
  </w:num>
  <w:num w:numId="5">
    <w:abstractNumId w:val="8"/>
    <w:lvlOverride w:ilvl="0">
      <w:lvl w:ilvl="0" w:tplc="43A0C2E8">
        <w:start w:val="1"/>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E7646BDE">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7DE68486">
        <w:start w:val="1"/>
        <w:numFmt w:val="lowerRoman"/>
        <w:lvlText w:val="%3."/>
        <w:lvlJc w:val="left"/>
        <w:pPr>
          <w:ind w:left="1724" w:hanging="2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AEDA8DCA">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F16E879E">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60E4A83C">
        <w:start w:val="1"/>
        <w:numFmt w:val="lowerRoman"/>
        <w:lvlText w:val="%6."/>
        <w:lvlJc w:val="left"/>
        <w:pPr>
          <w:ind w:left="3884" w:hanging="2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6A03AC6">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1E867654">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12F0BD7C">
        <w:start w:val="1"/>
        <w:numFmt w:val="lowerRoman"/>
        <w:lvlText w:val="%9."/>
        <w:lvlJc w:val="left"/>
        <w:pPr>
          <w:ind w:left="6044" w:hanging="20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5"/>
  </w:num>
  <w:num w:numId="8">
    <w:abstractNumId w:val="8"/>
    <w:lvlOverride w:ilvl="0">
      <w:startOverride w:val="3"/>
    </w:lvlOverride>
  </w:num>
  <w:num w:numId="9">
    <w:abstractNumId w:val="4"/>
  </w:num>
  <w:num w:numId="10">
    <w:abstractNumId w:val="13"/>
  </w:num>
  <w:num w:numId="11">
    <w:abstractNumId w:val="12"/>
  </w:num>
  <w:num w:numId="12">
    <w:abstractNumId w:val="6"/>
  </w:num>
  <w:num w:numId="13">
    <w:abstractNumId w:val="7"/>
  </w:num>
  <w:num w:numId="14">
    <w:abstractNumId w:val="11"/>
  </w:num>
  <w:num w:numId="15">
    <w:abstractNumId w:val="6"/>
    <w:lvlOverride w:ilvl="0">
      <w:startOverride w:val="4"/>
      <w:lvl w:ilvl="0" w:tplc="0186DF44">
        <w:start w:val="4"/>
        <w:numFmt w:val="decimal"/>
        <w:lvlText w:val="%1."/>
        <w:lvlJc w:val="left"/>
        <w:pPr>
          <w:ind w:left="28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060FC8C">
        <w:start w:val="1"/>
        <w:numFmt w:val="lowerLetter"/>
        <w:lvlText w:val="%2."/>
        <w:lvlJc w:val="left"/>
        <w:pPr>
          <w:ind w:left="100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308924">
        <w:start w:val="1"/>
        <w:numFmt w:val="lowerRoman"/>
        <w:lvlText w:val="%3."/>
        <w:lvlJc w:val="left"/>
        <w:pPr>
          <w:ind w:left="1724" w:hanging="2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4247944">
        <w:start w:val="1"/>
        <w:numFmt w:val="decimal"/>
        <w:lvlText w:val="%4."/>
        <w:lvlJc w:val="left"/>
        <w:pPr>
          <w:ind w:left="244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CBEE336">
        <w:start w:val="1"/>
        <w:numFmt w:val="lowerLetter"/>
        <w:lvlText w:val="%5."/>
        <w:lvlJc w:val="left"/>
        <w:pPr>
          <w:ind w:left="316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4C59FE">
        <w:start w:val="1"/>
        <w:numFmt w:val="lowerRoman"/>
        <w:lvlText w:val="%6."/>
        <w:lvlJc w:val="left"/>
        <w:pPr>
          <w:ind w:left="3884" w:hanging="201"/>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4D49A8C">
        <w:start w:val="1"/>
        <w:numFmt w:val="decimal"/>
        <w:lvlText w:val="%7."/>
        <w:lvlJc w:val="left"/>
        <w:pPr>
          <w:ind w:left="460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40C508">
        <w:start w:val="1"/>
        <w:numFmt w:val="lowerLetter"/>
        <w:lvlText w:val="%8."/>
        <w:lvlJc w:val="left"/>
        <w:pPr>
          <w:ind w:left="5324" w:hanging="284"/>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8AEA6E">
        <w:start w:val="1"/>
        <w:numFmt w:val="lowerRoman"/>
        <w:lvlText w:val="%9."/>
        <w:lvlJc w:val="left"/>
        <w:pPr>
          <w:ind w:left="6044" w:hanging="201"/>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3"/>
  </w:num>
  <w:num w:numId="18">
    <w:abstractNumId w:val="2"/>
  </w:num>
  <w:num w:numId="19">
    <w:abstractNumId w:val="0"/>
  </w:num>
  <w:num w:numId="20">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5FF4"/>
    <w:rsid w:val="00054555"/>
    <w:rsid w:val="00084CCF"/>
    <w:rsid w:val="00105943"/>
    <w:rsid w:val="00113982"/>
    <w:rsid w:val="001A24CD"/>
    <w:rsid w:val="002171FE"/>
    <w:rsid w:val="0030301A"/>
    <w:rsid w:val="00350CB9"/>
    <w:rsid w:val="00375FF4"/>
    <w:rsid w:val="004B2F8F"/>
    <w:rsid w:val="005831B4"/>
    <w:rsid w:val="005970C3"/>
    <w:rsid w:val="005E3D4D"/>
    <w:rsid w:val="0064124E"/>
    <w:rsid w:val="00682661"/>
    <w:rsid w:val="00804C3F"/>
    <w:rsid w:val="00826606"/>
    <w:rsid w:val="00875AF3"/>
    <w:rsid w:val="008E32BF"/>
    <w:rsid w:val="008F2C3E"/>
    <w:rsid w:val="00946E53"/>
    <w:rsid w:val="00A71785"/>
    <w:rsid w:val="00B33EE8"/>
    <w:rsid w:val="00BE3985"/>
    <w:rsid w:val="00C5082A"/>
    <w:rsid w:val="00D04BBE"/>
    <w:rsid w:val="00D22406"/>
    <w:rsid w:val="00D801FB"/>
    <w:rsid w:val="00E81192"/>
    <w:rsid w:val="00EB00FB"/>
    <w:rsid w:val="00EB4419"/>
    <w:rsid w:val="00ED4C9A"/>
    <w:rsid w:val="00F330DC"/>
    <w:rsid w:val="00F44B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75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paragraph" w:styleId="ListParagraph">
    <w:name w:val="List Paragraph"/>
    <w:pPr>
      <w:spacing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character" w:styleId="CommentReference">
    <w:name w:val="annotation reference"/>
    <w:basedOn w:val="DefaultParagraphFont"/>
    <w:uiPriority w:val="99"/>
    <w:semiHidden/>
    <w:unhideWhenUsed/>
    <w:rsid w:val="00054555"/>
    <w:rPr>
      <w:sz w:val="16"/>
      <w:szCs w:val="16"/>
    </w:rPr>
  </w:style>
  <w:style w:type="paragraph" w:styleId="CommentText">
    <w:name w:val="annotation text"/>
    <w:basedOn w:val="Normal"/>
    <w:link w:val="CommentTextChar"/>
    <w:uiPriority w:val="99"/>
    <w:semiHidden/>
    <w:unhideWhenUsed/>
    <w:rsid w:val="00054555"/>
    <w:pPr>
      <w:spacing w:line="240" w:lineRule="auto"/>
    </w:pPr>
    <w:rPr>
      <w:sz w:val="20"/>
      <w:szCs w:val="20"/>
    </w:rPr>
  </w:style>
  <w:style w:type="character" w:customStyle="1" w:styleId="CommentTextChar">
    <w:name w:val="Comment Text Char"/>
    <w:basedOn w:val="DefaultParagraphFont"/>
    <w:link w:val="CommentText"/>
    <w:uiPriority w:val="99"/>
    <w:semiHidden/>
    <w:rsid w:val="00054555"/>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054555"/>
    <w:rPr>
      <w:b/>
      <w:bCs/>
    </w:rPr>
  </w:style>
  <w:style w:type="character" w:customStyle="1" w:styleId="CommentSubjectChar">
    <w:name w:val="Comment Subject Char"/>
    <w:basedOn w:val="CommentTextChar"/>
    <w:link w:val="CommentSubject"/>
    <w:uiPriority w:val="99"/>
    <w:semiHidden/>
    <w:rsid w:val="00054555"/>
    <w:rPr>
      <w:rFonts w:ascii="Calibri" w:eastAsia="Calibri" w:hAnsi="Calibri" w:cs="Calibri"/>
      <w:b/>
      <w:bCs/>
      <w:color w:val="000000"/>
      <w:u w:color="000000"/>
    </w:rPr>
  </w:style>
  <w:style w:type="paragraph" w:styleId="BalloonText">
    <w:name w:val="Balloon Text"/>
    <w:basedOn w:val="Normal"/>
    <w:link w:val="BalloonTextChar"/>
    <w:uiPriority w:val="99"/>
    <w:semiHidden/>
    <w:unhideWhenUsed/>
    <w:rsid w:val="0005455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054555"/>
    <w:rPr>
      <w:rFonts w:ascii="Tahoma" w:eastAsia="Calibri" w:hAnsi="Tahoma" w:cs="Tahoma"/>
      <w:color w:val="000000"/>
      <w:sz w:val="18"/>
      <w:szCs w:val="18"/>
      <w:u w:color="000000"/>
    </w:rPr>
  </w:style>
  <w:style w:type="paragraph" w:styleId="Header">
    <w:name w:val="header"/>
    <w:basedOn w:val="Normal"/>
    <w:link w:val="HeaderChar"/>
    <w:uiPriority w:val="99"/>
    <w:unhideWhenUsed/>
    <w:rsid w:val="00C5082A"/>
    <w:pPr>
      <w:tabs>
        <w:tab w:val="center" w:pos="4680"/>
        <w:tab w:val="right" w:pos="9360"/>
      </w:tabs>
      <w:spacing w:line="240" w:lineRule="auto"/>
    </w:pPr>
  </w:style>
  <w:style w:type="character" w:customStyle="1" w:styleId="HeaderChar">
    <w:name w:val="Header Char"/>
    <w:basedOn w:val="DefaultParagraphFont"/>
    <w:link w:val="Header"/>
    <w:uiPriority w:val="99"/>
    <w:rsid w:val="00C5082A"/>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C5082A"/>
    <w:pPr>
      <w:tabs>
        <w:tab w:val="center" w:pos="4680"/>
        <w:tab w:val="right" w:pos="9360"/>
      </w:tabs>
      <w:spacing w:line="240" w:lineRule="auto"/>
    </w:pPr>
  </w:style>
  <w:style w:type="character" w:customStyle="1" w:styleId="FooterChar">
    <w:name w:val="Footer Char"/>
    <w:basedOn w:val="DefaultParagraphFont"/>
    <w:link w:val="Footer"/>
    <w:uiPriority w:val="99"/>
    <w:rsid w:val="00C5082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79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Filmfest director2</dc:creator>
  <cp:lastModifiedBy>Microsoft Office User</cp:lastModifiedBy>
  <cp:revision>2</cp:revision>
  <dcterms:created xsi:type="dcterms:W3CDTF">2018-01-11T11:39:00Z</dcterms:created>
  <dcterms:modified xsi:type="dcterms:W3CDTF">2018-01-11T11:39:00Z</dcterms:modified>
</cp:coreProperties>
</file>